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4B94" w:rsidRPr="005F21E6" w:rsidRDefault="00724B94" w:rsidP="00724B94">
      <w:pPr>
        <w:spacing w:after="0" w:line="408" w:lineRule="auto"/>
        <w:ind w:left="120"/>
        <w:jc w:val="center"/>
        <w:rPr>
          <w:lang w:val="ru-RU"/>
        </w:rPr>
      </w:pPr>
      <w:bookmarkStart w:id="0" w:name="block-31995189"/>
      <w:r w:rsidRPr="005F21E6">
        <w:rPr>
          <w:rFonts w:ascii="Times New Roman" w:hAnsi="Times New Roman"/>
          <w:b/>
          <w:color w:val="000000"/>
          <w:sz w:val="28"/>
          <w:lang w:val="ru-RU"/>
        </w:rPr>
        <w:t>МИНИСТЕРСТВО ПРОСВЕЩЕНИЯ РОССИЙСКОЙ ФЕДЕРАЦИИ</w:t>
      </w:r>
    </w:p>
    <w:p w:rsidR="00724B94" w:rsidRPr="005F21E6" w:rsidRDefault="00724B94" w:rsidP="00724B94">
      <w:pPr>
        <w:spacing w:after="0" w:line="408" w:lineRule="auto"/>
        <w:ind w:left="120"/>
        <w:jc w:val="center"/>
        <w:rPr>
          <w:lang w:val="ru-RU"/>
        </w:rPr>
      </w:pPr>
    </w:p>
    <w:p w:rsidR="00724B94" w:rsidRPr="005F21E6" w:rsidRDefault="00724B94" w:rsidP="00724B94">
      <w:pPr>
        <w:spacing w:after="0" w:line="408" w:lineRule="auto"/>
        <w:ind w:left="120"/>
        <w:jc w:val="center"/>
        <w:rPr>
          <w:lang w:val="ru-RU"/>
        </w:rPr>
      </w:pPr>
    </w:p>
    <w:p w:rsidR="00724B94" w:rsidRPr="005F21E6" w:rsidRDefault="00724B94" w:rsidP="00724B94">
      <w:pPr>
        <w:spacing w:after="0" w:line="408" w:lineRule="auto"/>
        <w:ind w:left="120"/>
        <w:jc w:val="center"/>
        <w:rPr>
          <w:lang w:val="ru-RU"/>
        </w:rPr>
      </w:pPr>
      <w:r w:rsidRPr="005F21E6">
        <w:rPr>
          <w:rFonts w:ascii="Times New Roman" w:hAnsi="Times New Roman"/>
          <w:b/>
          <w:color w:val="000000"/>
          <w:sz w:val="28"/>
          <w:lang w:val="ru-RU"/>
        </w:rPr>
        <w:t>МБОУ гимназия имени Ф. К. Салманова</w:t>
      </w:r>
    </w:p>
    <w:p w:rsidR="00724B94" w:rsidRPr="005F21E6" w:rsidRDefault="00724B94" w:rsidP="00724B94">
      <w:pPr>
        <w:spacing w:after="0"/>
        <w:ind w:left="120"/>
        <w:rPr>
          <w:lang w:val="ru-RU"/>
        </w:rPr>
      </w:pPr>
    </w:p>
    <w:p w:rsidR="00724B94" w:rsidRPr="005F21E6" w:rsidRDefault="00724B94" w:rsidP="00724B94">
      <w:pPr>
        <w:spacing w:after="0"/>
        <w:ind w:left="120"/>
        <w:rPr>
          <w:lang w:val="ru-RU"/>
        </w:rPr>
      </w:pPr>
    </w:p>
    <w:p w:rsidR="00724B94" w:rsidRPr="005F21E6" w:rsidRDefault="00724B94" w:rsidP="00724B94">
      <w:pPr>
        <w:spacing w:after="0"/>
        <w:ind w:left="120"/>
        <w:rPr>
          <w:lang w:val="ru-RU"/>
        </w:rPr>
      </w:pPr>
    </w:p>
    <w:p w:rsidR="00724B94" w:rsidRPr="005F21E6" w:rsidRDefault="00724B94" w:rsidP="00724B94">
      <w:pPr>
        <w:spacing w:after="0"/>
        <w:ind w:left="120"/>
        <w:rPr>
          <w:lang w:val="ru-RU"/>
        </w:rPr>
      </w:pPr>
    </w:p>
    <w:tbl>
      <w:tblPr>
        <w:tblW w:w="0" w:type="auto"/>
        <w:tblLook w:val="04A0" w:firstRow="1" w:lastRow="0" w:firstColumn="1" w:lastColumn="0" w:noHBand="0" w:noVBand="1"/>
      </w:tblPr>
      <w:tblGrid>
        <w:gridCol w:w="3114"/>
        <w:gridCol w:w="3115"/>
        <w:gridCol w:w="3115"/>
      </w:tblGrid>
      <w:tr w:rsidR="006512F9" w:rsidRPr="006512F9" w:rsidTr="001A0CF5">
        <w:tc>
          <w:tcPr>
            <w:tcW w:w="3114" w:type="dxa"/>
          </w:tcPr>
          <w:p w:rsidR="006512F9" w:rsidRPr="006512F9" w:rsidRDefault="006512F9" w:rsidP="006512F9">
            <w:pPr>
              <w:autoSpaceDE w:val="0"/>
              <w:autoSpaceDN w:val="0"/>
              <w:spacing w:after="120" w:line="240" w:lineRule="auto"/>
              <w:jc w:val="both"/>
              <w:rPr>
                <w:rFonts w:ascii="Times New Roman" w:eastAsia="Times New Roman" w:hAnsi="Times New Roman" w:cs="Times New Roman"/>
                <w:color w:val="000000"/>
                <w:sz w:val="28"/>
                <w:szCs w:val="28"/>
                <w:lang w:val="ru-RU" w:eastAsia="ru-RU"/>
              </w:rPr>
            </w:pPr>
            <w:r w:rsidRPr="006512F9">
              <w:rPr>
                <w:rFonts w:ascii="Times New Roman" w:eastAsia="Times New Roman" w:hAnsi="Times New Roman" w:cs="Times New Roman"/>
                <w:color w:val="000000"/>
                <w:sz w:val="28"/>
                <w:szCs w:val="28"/>
                <w:lang w:val="ru-RU" w:eastAsia="ru-RU"/>
              </w:rPr>
              <w:t>РАССМОТРЕНО</w:t>
            </w:r>
          </w:p>
          <w:p w:rsidR="006512F9" w:rsidRPr="006512F9" w:rsidRDefault="006512F9" w:rsidP="006512F9">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6512F9">
              <w:rPr>
                <w:rFonts w:ascii="Times New Roman" w:eastAsia="Times New Roman" w:hAnsi="Times New Roman" w:cs="Times New Roman"/>
                <w:color w:val="000000"/>
                <w:sz w:val="28"/>
                <w:szCs w:val="28"/>
                <w:lang w:val="ru-RU" w:eastAsia="ru-RU"/>
              </w:rPr>
              <w:t>на заседании МО</w:t>
            </w:r>
          </w:p>
          <w:p w:rsidR="006512F9" w:rsidRPr="006512F9" w:rsidRDefault="006512F9" w:rsidP="006512F9">
            <w:pPr>
              <w:autoSpaceDE w:val="0"/>
              <w:autoSpaceDN w:val="0"/>
              <w:spacing w:after="0" w:line="240" w:lineRule="auto"/>
              <w:rPr>
                <w:rFonts w:ascii="Times New Roman" w:eastAsia="Times New Roman" w:hAnsi="Times New Roman" w:cs="Times New Roman"/>
                <w:color w:val="000000"/>
                <w:sz w:val="24"/>
                <w:szCs w:val="24"/>
                <w:lang w:val="ru-RU" w:eastAsia="ru-RU"/>
              </w:rPr>
            </w:pPr>
            <w:r w:rsidRPr="006512F9">
              <w:rPr>
                <w:rFonts w:ascii="Times New Roman" w:eastAsia="Times New Roman" w:hAnsi="Times New Roman" w:cs="Times New Roman"/>
                <w:color w:val="000000"/>
                <w:sz w:val="24"/>
                <w:szCs w:val="24"/>
                <w:lang w:val="ru-RU" w:eastAsia="ru-RU"/>
              </w:rPr>
              <w:t>Руководитель МО: Шиндяпина И.А.</w:t>
            </w:r>
          </w:p>
          <w:p w:rsidR="006512F9" w:rsidRPr="006512F9" w:rsidRDefault="006512F9" w:rsidP="006512F9">
            <w:pPr>
              <w:autoSpaceDE w:val="0"/>
              <w:autoSpaceDN w:val="0"/>
              <w:spacing w:after="0" w:line="240" w:lineRule="auto"/>
              <w:rPr>
                <w:rFonts w:ascii="Times New Roman" w:eastAsia="Times New Roman" w:hAnsi="Times New Roman" w:cs="Times New Roman"/>
                <w:color w:val="000000"/>
                <w:sz w:val="24"/>
                <w:szCs w:val="24"/>
                <w:lang w:val="ru-RU" w:eastAsia="ru-RU"/>
              </w:rPr>
            </w:pPr>
            <w:r w:rsidRPr="006512F9">
              <w:rPr>
                <w:rFonts w:ascii="Times New Roman" w:eastAsia="Times New Roman" w:hAnsi="Times New Roman" w:cs="Times New Roman"/>
                <w:color w:val="000000"/>
                <w:sz w:val="24"/>
                <w:szCs w:val="24"/>
                <w:lang w:val="ru-RU" w:eastAsia="ru-RU"/>
              </w:rPr>
              <w:t>Протокол № 8 от «30» мая 2025 г.</w:t>
            </w:r>
          </w:p>
          <w:p w:rsidR="006512F9" w:rsidRPr="006512F9" w:rsidRDefault="006512F9" w:rsidP="006512F9">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115" w:type="dxa"/>
          </w:tcPr>
          <w:p w:rsidR="006512F9" w:rsidRPr="006512F9" w:rsidRDefault="006512F9" w:rsidP="006512F9">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6512F9">
              <w:rPr>
                <w:rFonts w:ascii="Times New Roman" w:eastAsia="Times New Roman" w:hAnsi="Times New Roman" w:cs="Times New Roman"/>
                <w:color w:val="000000"/>
                <w:sz w:val="28"/>
                <w:szCs w:val="28"/>
                <w:lang w:val="ru-RU" w:eastAsia="ru-RU"/>
              </w:rPr>
              <w:t>СОГЛАСОВАНО</w:t>
            </w:r>
          </w:p>
          <w:p w:rsidR="006512F9" w:rsidRPr="006512F9" w:rsidRDefault="006512F9" w:rsidP="006512F9">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6512F9">
              <w:rPr>
                <w:rFonts w:ascii="Times New Roman" w:eastAsia="Times New Roman" w:hAnsi="Times New Roman" w:cs="Times New Roman"/>
                <w:color w:val="000000"/>
                <w:sz w:val="28"/>
                <w:szCs w:val="28"/>
                <w:lang w:val="ru-RU" w:eastAsia="ru-RU"/>
              </w:rPr>
              <w:t>Зам. директора по УВР</w:t>
            </w:r>
          </w:p>
          <w:p w:rsidR="006512F9" w:rsidRPr="006512F9" w:rsidRDefault="006512F9" w:rsidP="006512F9">
            <w:pPr>
              <w:autoSpaceDE w:val="0"/>
              <w:autoSpaceDN w:val="0"/>
              <w:spacing w:after="0" w:line="240" w:lineRule="auto"/>
              <w:rPr>
                <w:rFonts w:ascii="Times New Roman" w:eastAsia="Times New Roman" w:hAnsi="Times New Roman" w:cs="Times New Roman"/>
                <w:color w:val="000000"/>
                <w:sz w:val="24"/>
                <w:szCs w:val="24"/>
                <w:lang w:val="ru-RU" w:eastAsia="ru-RU"/>
              </w:rPr>
            </w:pPr>
            <w:r w:rsidRPr="006512F9">
              <w:rPr>
                <w:rFonts w:ascii="Times New Roman" w:eastAsia="Times New Roman" w:hAnsi="Times New Roman" w:cs="Times New Roman"/>
                <w:color w:val="000000"/>
                <w:sz w:val="24"/>
                <w:szCs w:val="24"/>
                <w:lang w:val="ru-RU" w:eastAsia="ru-RU"/>
              </w:rPr>
              <w:t>Пичугина С.Н.</w:t>
            </w:r>
          </w:p>
          <w:p w:rsidR="006512F9" w:rsidRPr="006512F9" w:rsidRDefault="006512F9" w:rsidP="006512F9">
            <w:pPr>
              <w:autoSpaceDE w:val="0"/>
              <w:autoSpaceDN w:val="0"/>
              <w:spacing w:after="0" w:line="240" w:lineRule="auto"/>
              <w:rPr>
                <w:rFonts w:ascii="Times New Roman" w:eastAsia="Times New Roman" w:hAnsi="Times New Roman" w:cs="Times New Roman"/>
                <w:color w:val="000000"/>
                <w:sz w:val="24"/>
                <w:szCs w:val="24"/>
                <w:lang w:val="ru-RU" w:eastAsia="ru-RU"/>
              </w:rPr>
            </w:pPr>
            <w:r w:rsidRPr="006512F9">
              <w:rPr>
                <w:rFonts w:ascii="Times New Roman" w:eastAsia="Times New Roman" w:hAnsi="Times New Roman" w:cs="Times New Roman"/>
                <w:color w:val="000000"/>
                <w:sz w:val="24"/>
                <w:szCs w:val="24"/>
                <w:lang w:val="ru-RU" w:eastAsia="ru-RU"/>
              </w:rPr>
              <w:t xml:space="preserve"> «28» августа   2025 г.</w:t>
            </w:r>
          </w:p>
          <w:p w:rsidR="006512F9" w:rsidRPr="006512F9" w:rsidRDefault="006512F9" w:rsidP="006512F9">
            <w:pPr>
              <w:autoSpaceDE w:val="0"/>
              <w:autoSpaceDN w:val="0"/>
              <w:spacing w:after="0" w:line="240" w:lineRule="auto"/>
              <w:rPr>
                <w:rFonts w:ascii="Times New Roman" w:eastAsia="Times New Roman" w:hAnsi="Times New Roman" w:cs="Times New Roman"/>
                <w:color w:val="000000"/>
                <w:sz w:val="24"/>
                <w:szCs w:val="24"/>
                <w:lang w:val="ru-RU" w:eastAsia="ru-RU"/>
              </w:rPr>
            </w:pPr>
            <w:r w:rsidRPr="006512F9">
              <w:rPr>
                <w:rFonts w:ascii="Times New Roman" w:eastAsia="Times New Roman" w:hAnsi="Times New Roman" w:cs="Times New Roman"/>
                <w:color w:val="000000"/>
                <w:sz w:val="24"/>
                <w:szCs w:val="24"/>
                <w:lang w:val="ru-RU" w:eastAsia="ru-RU"/>
              </w:rPr>
              <w:t>.</w:t>
            </w:r>
          </w:p>
          <w:p w:rsidR="006512F9" w:rsidRPr="006512F9" w:rsidRDefault="006512F9" w:rsidP="006512F9">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115" w:type="dxa"/>
          </w:tcPr>
          <w:p w:rsidR="006512F9" w:rsidRPr="006512F9" w:rsidRDefault="006512F9" w:rsidP="006512F9">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6512F9">
              <w:rPr>
                <w:rFonts w:ascii="Times New Roman" w:eastAsia="Times New Roman" w:hAnsi="Times New Roman" w:cs="Times New Roman"/>
                <w:color w:val="000000"/>
                <w:sz w:val="28"/>
                <w:szCs w:val="28"/>
                <w:lang w:val="ru-RU" w:eastAsia="ru-RU"/>
              </w:rPr>
              <w:t>УТВЕРЖДЕНО</w:t>
            </w:r>
          </w:p>
          <w:p w:rsidR="006512F9" w:rsidRPr="006512F9" w:rsidRDefault="006512F9" w:rsidP="006512F9">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6512F9">
              <w:rPr>
                <w:rFonts w:ascii="Times New Roman" w:eastAsia="Times New Roman" w:hAnsi="Times New Roman" w:cs="Times New Roman"/>
                <w:color w:val="000000"/>
                <w:sz w:val="28"/>
                <w:szCs w:val="28"/>
                <w:lang w:val="ru-RU" w:eastAsia="ru-RU"/>
              </w:rPr>
              <w:t>Директор</w:t>
            </w:r>
          </w:p>
          <w:p w:rsidR="006512F9" w:rsidRPr="006512F9" w:rsidRDefault="006512F9" w:rsidP="006512F9">
            <w:pPr>
              <w:autoSpaceDE w:val="0"/>
              <w:autoSpaceDN w:val="0"/>
              <w:spacing w:after="0" w:line="240" w:lineRule="auto"/>
              <w:rPr>
                <w:rFonts w:ascii="Times New Roman" w:eastAsia="Times New Roman" w:hAnsi="Times New Roman" w:cs="Times New Roman"/>
                <w:color w:val="000000"/>
                <w:sz w:val="28"/>
                <w:szCs w:val="28"/>
                <w:lang w:val="ru-RU" w:eastAsia="ru-RU"/>
              </w:rPr>
            </w:pPr>
            <w:r w:rsidRPr="006512F9">
              <w:rPr>
                <w:rFonts w:ascii="Times New Roman" w:eastAsia="Times New Roman" w:hAnsi="Times New Roman" w:cs="Times New Roman"/>
                <w:color w:val="000000"/>
                <w:sz w:val="24"/>
                <w:szCs w:val="24"/>
                <w:lang w:val="ru-RU" w:eastAsia="ru-RU"/>
              </w:rPr>
              <w:t>Кучина С.А.</w:t>
            </w:r>
          </w:p>
          <w:p w:rsidR="006512F9" w:rsidRPr="006512F9" w:rsidRDefault="006512F9" w:rsidP="006512F9">
            <w:pPr>
              <w:autoSpaceDE w:val="0"/>
              <w:autoSpaceDN w:val="0"/>
              <w:spacing w:after="0" w:line="240" w:lineRule="auto"/>
              <w:rPr>
                <w:rFonts w:ascii="Times New Roman" w:eastAsia="Times New Roman" w:hAnsi="Times New Roman" w:cs="Times New Roman"/>
                <w:color w:val="000000"/>
                <w:sz w:val="24"/>
                <w:szCs w:val="24"/>
                <w:lang w:val="ru-RU" w:eastAsia="ru-RU"/>
              </w:rPr>
            </w:pPr>
            <w:r w:rsidRPr="006512F9">
              <w:rPr>
                <w:rFonts w:ascii="Times New Roman" w:eastAsia="Times New Roman" w:hAnsi="Times New Roman" w:cs="Times New Roman"/>
                <w:color w:val="000000"/>
                <w:sz w:val="24"/>
                <w:szCs w:val="24"/>
                <w:lang w:val="ru-RU" w:eastAsia="ru-RU"/>
              </w:rPr>
              <w:t xml:space="preserve">ГС-13-566/5 от </w:t>
            </w:r>
          </w:p>
          <w:p w:rsidR="006512F9" w:rsidRPr="006512F9" w:rsidRDefault="006512F9" w:rsidP="006512F9">
            <w:pPr>
              <w:autoSpaceDE w:val="0"/>
              <w:autoSpaceDN w:val="0"/>
              <w:spacing w:after="0" w:line="240" w:lineRule="auto"/>
              <w:rPr>
                <w:rFonts w:ascii="Times New Roman" w:eastAsia="Times New Roman" w:hAnsi="Times New Roman" w:cs="Times New Roman"/>
                <w:color w:val="000000"/>
                <w:sz w:val="24"/>
                <w:szCs w:val="24"/>
                <w:lang w:val="ru-RU" w:eastAsia="ru-RU"/>
              </w:rPr>
            </w:pPr>
            <w:r w:rsidRPr="006512F9">
              <w:rPr>
                <w:rFonts w:ascii="Times New Roman" w:eastAsia="Times New Roman" w:hAnsi="Times New Roman" w:cs="Times New Roman"/>
                <w:color w:val="000000"/>
                <w:sz w:val="24"/>
                <w:szCs w:val="24"/>
                <w:lang w:val="ru-RU" w:eastAsia="ru-RU"/>
              </w:rPr>
              <w:t>«28» августа 2025 г.</w:t>
            </w:r>
          </w:p>
          <w:p w:rsidR="006512F9" w:rsidRPr="006512F9" w:rsidRDefault="006512F9" w:rsidP="006512F9">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r>
    </w:tbl>
    <w:p w:rsidR="00724B94" w:rsidRPr="005F21E6" w:rsidRDefault="00724B94" w:rsidP="00724B94">
      <w:pPr>
        <w:spacing w:after="0"/>
        <w:ind w:left="120"/>
        <w:rPr>
          <w:lang w:val="ru-RU"/>
        </w:rPr>
      </w:pPr>
    </w:p>
    <w:p w:rsidR="00724B94" w:rsidRPr="005F21E6" w:rsidRDefault="00724B94" w:rsidP="00724B94">
      <w:pPr>
        <w:spacing w:after="0"/>
        <w:ind w:left="120"/>
        <w:rPr>
          <w:lang w:val="ru-RU"/>
        </w:rPr>
      </w:pPr>
    </w:p>
    <w:p w:rsidR="00724B94" w:rsidRPr="005F21E6" w:rsidRDefault="00724B94" w:rsidP="00724B94">
      <w:pPr>
        <w:spacing w:after="0"/>
        <w:ind w:left="120"/>
        <w:rPr>
          <w:lang w:val="ru-RU"/>
        </w:rPr>
      </w:pPr>
    </w:p>
    <w:p w:rsidR="00724B94" w:rsidRPr="005F21E6" w:rsidRDefault="00724B94" w:rsidP="00724B94">
      <w:pPr>
        <w:spacing w:after="0"/>
        <w:ind w:left="120"/>
        <w:rPr>
          <w:lang w:val="ru-RU"/>
        </w:rPr>
      </w:pPr>
    </w:p>
    <w:p w:rsidR="00724B94" w:rsidRPr="005F21E6" w:rsidRDefault="00724B94" w:rsidP="00724B94">
      <w:pPr>
        <w:spacing w:after="0"/>
        <w:ind w:left="120"/>
        <w:rPr>
          <w:lang w:val="ru-RU"/>
        </w:rPr>
      </w:pPr>
    </w:p>
    <w:p w:rsidR="00724B94" w:rsidRPr="005F21E6" w:rsidRDefault="00724B94" w:rsidP="00724B94">
      <w:pPr>
        <w:spacing w:after="0" w:line="408" w:lineRule="auto"/>
        <w:ind w:left="120"/>
        <w:jc w:val="center"/>
        <w:rPr>
          <w:lang w:val="ru-RU"/>
        </w:rPr>
      </w:pPr>
      <w:r w:rsidRPr="005F21E6">
        <w:rPr>
          <w:rFonts w:ascii="Times New Roman" w:hAnsi="Times New Roman"/>
          <w:b/>
          <w:color w:val="000000"/>
          <w:sz w:val="28"/>
          <w:lang w:val="ru-RU"/>
        </w:rPr>
        <w:t>РАБОЧАЯ ПРОГРАММА</w:t>
      </w:r>
    </w:p>
    <w:p w:rsidR="00724B94" w:rsidRPr="005F21E6" w:rsidRDefault="00724B94" w:rsidP="00724B94">
      <w:pPr>
        <w:spacing w:after="0" w:line="408" w:lineRule="auto"/>
        <w:ind w:left="120"/>
        <w:jc w:val="center"/>
        <w:rPr>
          <w:lang w:val="ru-RU"/>
        </w:rPr>
      </w:pPr>
      <w:r w:rsidRPr="005F21E6">
        <w:rPr>
          <w:rFonts w:ascii="Times New Roman" w:hAnsi="Times New Roman"/>
          <w:color w:val="000000"/>
          <w:sz w:val="28"/>
          <w:lang w:val="ru-RU"/>
        </w:rPr>
        <w:t>(</w:t>
      </w:r>
      <w:r>
        <w:rPr>
          <w:rFonts w:ascii="Times New Roman" w:hAnsi="Times New Roman"/>
          <w:color w:val="000000"/>
          <w:sz w:val="28"/>
        </w:rPr>
        <w:t>ID</w:t>
      </w:r>
      <w:r w:rsidRPr="005F21E6">
        <w:rPr>
          <w:rFonts w:ascii="Times New Roman" w:hAnsi="Times New Roman"/>
          <w:color w:val="000000"/>
          <w:sz w:val="28"/>
          <w:lang w:val="ru-RU"/>
        </w:rPr>
        <w:t xml:space="preserve"> 4217101)</w:t>
      </w:r>
    </w:p>
    <w:p w:rsidR="00724B94" w:rsidRPr="005F21E6" w:rsidRDefault="00724B94" w:rsidP="00724B94">
      <w:pPr>
        <w:spacing w:after="0"/>
        <w:ind w:left="120"/>
        <w:jc w:val="center"/>
        <w:rPr>
          <w:lang w:val="ru-RU"/>
        </w:rPr>
      </w:pPr>
    </w:p>
    <w:p w:rsidR="00724B94" w:rsidRPr="005F21E6" w:rsidRDefault="00724B94" w:rsidP="00724B94">
      <w:pPr>
        <w:spacing w:after="0" w:line="408" w:lineRule="auto"/>
        <w:ind w:left="120"/>
        <w:jc w:val="center"/>
        <w:rPr>
          <w:lang w:val="ru-RU"/>
        </w:rPr>
      </w:pPr>
      <w:r w:rsidRPr="005F21E6">
        <w:rPr>
          <w:rFonts w:ascii="Times New Roman" w:hAnsi="Times New Roman"/>
          <w:b/>
          <w:color w:val="000000"/>
          <w:sz w:val="28"/>
          <w:lang w:val="ru-RU"/>
        </w:rPr>
        <w:t>учебного предмета «Физика. Базовый уровень»</w:t>
      </w:r>
    </w:p>
    <w:p w:rsidR="00724B94" w:rsidRPr="005F21E6" w:rsidRDefault="00724B94" w:rsidP="00724B94">
      <w:pPr>
        <w:spacing w:after="0" w:line="408" w:lineRule="auto"/>
        <w:ind w:left="120"/>
        <w:jc w:val="center"/>
        <w:rPr>
          <w:lang w:val="ru-RU"/>
        </w:rPr>
      </w:pPr>
      <w:r w:rsidRPr="005F21E6">
        <w:rPr>
          <w:rFonts w:ascii="Times New Roman" w:hAnsi="Times New Roman"/>
          <w:color w:val="000000"/>
          <w:sz w:val="28"/>
          <w:lang w:val="ru-RU"/>
        </w:rPr>
        <w:t xml:space="preserve">для обучающихся </w:t>
      </w:r>
      <w:r>
        <w:rPr>
          <w:rFonts w:ascii="Times New Roman" w:hAnsi="Times New Roman"/>
          <w:color w:val="000000"/>
          <w:sz w:val="28"/>
          <w:lang w:val="ru-RU"/>
        </w:rPr>
        <w:t>11</w:t>
      </w:r>
      <w:r w:rsidRPr="005F21E6">
        <w:rPr>
          <w:rFonts w:ascii="Times New Roman" w:hAnsi="Times New Roman"/>
          <w:color w:val="000000"/>
          <w:sz w:val="28"/>
          <w:lang w:val="ru-RU"/>
        </w:rPr>
        <w:t xml:space="preserve"> класс</w:t>
      </w:r>
      <w:r>
        <w:rPr>
          <w:rFonts w:ascii="Times New Roman" w:hAnsi="Times New Roman"/>
          <w:color w:val="000000"/>
          <w:sz w:val="28"/>
          <w:lang w:val="ru-RU"/>
        </w:rPr>
        <w:t>а</w:t>
      </w:r>
      <w:r w:rsidRPr="005F21E6">
        <w:rPr>
          <w:rFonts w:ascii="Times New Roman" w:hAnsi="Times New Roman"/>
          <w:color w:val="000000"/>
          <w:sz w:val="28"/>
          <w:lang w:val="ru-RU"/>
        </w:rPr>
        <w:t xml:space="preserve"> </w:t>
      </w:r>
    </w:p>
    <w:p w:rsidR="00724B94" w:rsidRPr="005F21E6" w:rsidRDefault="00724B94" w:rsidP="00724B94">
      <w:pPr>
        <w:spacing w:after="0"/>
        <w:ind w:left="120"/>
        <w:jc w:val="center"/>
        <w:rPr>
          <w:lang w:val="ru-RU"/>
        </w:rPr>
      </w:pPr>
    </w:p>
    <w:p w:rsidR="00724B94" w:rsidRPr="005F21E6" w:rsidRDefault="00724B94" w:rsidP="00724B94">
      <w:pPr>
        <w:spacing w:after="0"/>
        <w:ind w:left="120"/>
        <w:jc w:val="center"/>
        <w:rPr>
          <w:lang w:val="ru-RU"/>
        </w:rPr>
      </w:pPr>
    </w:p>
    <w:p w:rsidR="00724B94" w:rsidRPr="005F21E6" w:rsidRDefault="00724B94" w:rsidP="00724B94">
      <w:pPr>
        <w:spacing w:after="0"/>
        <w:ind w:left="120"/>
        <w:jc w:val="center"/>
        <w:rPr>
          <w:lang w:val="ru-RU"/>
        </w:rPr>
      </w:pPr>
      <w:bookmarkStart w:id="1" w:name="_GoBack"/>
      <w:bookmarkEnd w:id="1"/>
    </w:p>
    <w:p w:rsidR="00724B94" w:rsidRPr="005F21E6" w:rsidRDefault="00724B94" w:rsidP="00724B94">
      <w:pPr>
        <w:spacing w:after="0"/>
        <w:ind w:left="120"/>
        <w:jc w:val="center"/>
        <w:rPr>
          <w:lang w:val="ru-RU"/>
        </w:rPr>
      </w:pPr>
    </w:p>
    <w:p w:rsidR="00724B94" w:rsidRPr="005F21E6" w:rsidRDefault="00724B94" w:rsidP="00724B94">
      <w:pPr>
        <w:spacing w:after="0"/>
        <w:ind w:left="120"/>
        <w:jc w:val="center"/>
        <w:rPr>
          <w:lang w:val="ru-RU"/>
        </w:rPr>
      </w:pPr>
    </w:p>
    <w:p w:rsidR="00724B94" w:rsidRPr="005F21E6" w:rsidRDefault="00724B94" w:rsidP="00724B94">
      <w:pPr>
        <w:spacing w:after="0"/>
        <w:ind w:left="120"/>
        <w:jc w:val="center"/>
        <w:rPr>
          <w:lang w:val="ru-RU"/>
        </w:rPr>
      </w:pPr>
    </w:p>
    <w:p w:rsidR="00724B94" w:rsidRPr="005F21E6" w:rsidRDefault="00724B94" w:rsidP="00724B94">
      <w:pPr>
        <w:spacing w:after="0"/>
        <w:ind w:left="120"/>
        <w:jc w:val="center"/>
        <w:rPr>
          <w:lang w:val="ru-RU"/>
        </w:rPr>
      </w:pPr>
    </w:p>
    <w:p w:rsidR="00724B94" w:rsidRPr="005F21E6" w:rsidRDefault="00724B94" w:rsidP="00724B94">
      <w:pPr>
        <w:spacing w:after="0"/>
        <w:ind w:left="120"/>
        <w:jc w:val="center"/>
        <w:rPr>
          <w:lang w:val="ru-RU"/>
        </w:rPr>
      </w:pPr>
    </w:p>
    <w:p w:rsidR="00724B94" w:rsidRPr="005F21E6" w:rsidRDefault="00724B94" w:rsidP="00724B94">
      <w:pPr>
        <w:spacing w:after="0"/>
        <w:ind w:left="120"/>
        <w:jc w:val="center"/>
        <w:rPr>
          <w:lang w:val="ru-RU"/>
        </w:rPr>
      </w:pPr>
    </w:p>
    <w:p w:rsidR="00724B94" w:rsidRPr="005F21E6" w:rsidRDefault="00724B94" w:rsidP="00724B94">
      <w:pPr>
        <w:spacing w:after="0"/>
        <w:ind w:left="120"/>
        <w:jc w:val="center"/>
        <w:rPr>
          <w:lang w:val="ru-RU"/>
        </w:rPr>
      </w:pPr>
    </w:p>
    <w:p w:rsidR="00724B94" w:rsidRPr="005F21E6" w:rsidRDefault="00724B94" w:rsidP="00724B94">
      <w:pPr>
        <w:spacing w:after="0"/>
        <w:ind w:left="120"/>
        <w:jc w:val="center"/>
        <w:rPr>
          <w:lang w:val="ru-RU"/>
        </w:rPr>
      </w:pPr>
    </w:p>
    <w:p w:rsidR="00724B94" w:rsidRPr="005F21E6" w:rsidRDefault="00724B94" w:rsidP="00724B94">
      <w:pPr>
        <w:spacing w:after="0"/>
        <w:ind w:left="120"/>
        <w:jc w:val="center"/>
        <w:rPr>
          <w:rFonts w:ascii="Times New Roman" w:hAnsi="Times New Roman" w:cs="Times New Roman"/>
          <w:sz w:val="28"/>
          <w:szCs w:val="28"/>
          <w:lang w:val="ru-RU"/>
        </w:rPr>
      </w:pPr>
    </w:p>
    <w:p w:rsidR="00724B94" w:rsidRPr="005F21E6" w:rsidRDefault="00724B94" w:rsidP="00724B94">
      <w:pPr>
        <w:spacing w:after="0"/>
        <w:ind w:left="120"/>
        <w:jc w:val="center"/>
        <w:rPr>
          <w:rFonts w:ascii="Times New Roman" w:hAnsi="Times New Roman" w:cs="Times New Roman"/>
          <w:sz w:val="28"/>
          <w:szCs w:val="28"/>
          <w:lang w:val="ru-RU"/>
        </w:rPr>
      </w:pPr>
      <w:r w:rsidRPr="005F21E6">
        <w:rPr>
          <w:rFonts w:ascii="Times New Roman" w:hAnsi="Times New Roman" w:cs="Times New Roman"/>
          <w:sz w:val="28"/>
          <w:szCs w:val="28"/>
          <w:lang w:val="ru-RU"/>
        </w:rPr>
        <w:t>Сургут 202</w:t>
      </w:r>
      <w:r>
        <w:rPr>
          <w:rFonts w:ascii="Times New Roman" w:hAnsi="Times New Roman" w:cs="Times New Roman"/>
          <w:sz w:val="28"/>
          <w:szCs w:val="28"/>
          <w:lang w:val="ru-RU"/>
        </w:rPr>
        <w:t>5</w:t>
      </w:r>
    </w:p>
    <w:p w:rsidR="00C94842" w:rsidRPr="00724B94" w:rsidRDefault="00C94842">
      <w:pPr>
        <w:rPr>
          <w:lang w:val="ru-RU"/>
        </w:rPr>
        <w:sectPr w:rsidR="00C94842" w:rsidRPr="00724B94">
          <w:pgSz w:w="11906" w:h="16383"/>
          <w:pgMar w:top="1134" w:right="850" w:bottom="1134" w:left="1701" w:header="720" w:footer="720" w:gutter="0"/>
          <w:cols w:space="720"/>
        </w:sectPr>
      </w:pPr>
    </w:p>
    <w:p w:rsidR="00C94842" w:rsidRPr="00724B94" w:rsidRDefault="006D419C">
      <w:pPr>
        <w:spacing w:after="0" w:line="264" w:lineRule="auto"/>
        <w:ind w:left="120"/>
        <w:jc w:val="both"/>
        <w:rPr>
          <w:lang w:val="ru-RU"/>
        </w:rPr>
      </w:pPr>
      <w:bookmarkStart w:id="2" w:name="block-31995185"/>
      <w:bookmarkEnd w:id="0"/>
      <w:r w:rsidRPr="00724B94">
        <w:rPr>
          <w:rFonts w:ascii="Times New Roman" w:hAnsi="Times New Roman"/>
          <w:b/>
          <w:color w:val="000000"/>
          <w:sz w:val="28"/>
          <w:lang w:val="ru-RU"/>
        </w:rPr>
        <w:lastRenderedPageBreak/>
        <w:t>ПОЯСНИТЕЛЬНАЯ ЗАПИСКА</w:t>
      </w:r>
    </w:p>
    <w:p w:rsidR="00C94842" w:rsidRPr="00724B94" w:rsidRDefault="00C94842">
      <w:pPr>
        <w:spacing w:after="0" w:line="264" w:lineRule="auto"/>
        <w:ind w:left="120"/>
        <w:jc w:val="both"/>
        <w:rPr>
          <w:lang w:val="ru-RU"/>
        </w:rPr>
      </w:pP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C94842" w:rsidRDefault="006D419C">
      <w:pPr>
        <w:spacing w:after="0" w:line="264" w:lineRule="auto"/>
        <w:ind w:firstLine="600"/>
        <w:jc w:val="both"/>
      </w:pPr>
      <w:r>
        <w:rPr>
          <w:rFonts w:ascii="Times New Roman" w:hAnsi="Times New Roman"/>
          <w:color w:val="000000"/>
          <w:sz w:val="28"/>
        </w:rPr>
        <w:t>Программа по физике включает:</w:t>
      </w:r>
    </w:p>
    <w:p w:rsidR="00C94842" w:rsidRPr="00724B94" w:rsidRDefault="006D419C">
      <w:pPr>
        <w:numPr>
          <w:ilvl w:val="0"/>
          <w:numId w:val="1"/>
        </w:numPr>
        <w:spacing w:after="0" w:line="264" w:lineRule="auto"/>
        <w:jc w:val="both"/>
        <w:rPr>
          <w:lang w:val="ru-RU"/>
        </w:rPr>
      </w:pPr>
      <w:r w:rsidRPr="00724B94">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C94842" w:rsidRPr="00724B94" w:rsidRDefault="006D419C">
      <w:pPr>
        <w:numPr>
          <w:ilvl w:val="0"/>
          <w:numId w:val="1"/>
        </w:numPr>
        <w:spacing w:after="0" w:line="264" w:lineRule="auto"/>
        <w:jc w:val="both"/>
        <w:rPr>
          <w:lang w:val="ru-RU"/>
        </w:rPr>
      </w:pPr>
      <w:r w:rsidRPr="00724B94">
        <w:rPr>
          <w:rFonts w:ascii="Times New Roman" w:hAnsi="Times New Roman"/>
          <w:color w:val="000000"/>
          <w:sz w:val="28"/>
          <w:lang w:val="ru-RU"/>
        </w:rPr>
        <w:t>содержание учебного предмета «Физика» по годам обучения.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lastRenderedPageBreak/>
        <w:t>Идея целостности</w:t>
      </w:r>
      <w:r w:rsidRPr="00724B94">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Идея генерализации</w:t>
      </w:r>
      <w:r w:rsidRPr="00724B94">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Идея гуманитаризации</w:t>
      </w:r>
      <w:r w:rsidRPr="00724B94">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Идея прикладной направленности</w:t>
      </w:r>
      <w:r w:rsidRPr="00724B94">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Идея экологизации</w:t>
      </w:r>
      <w:r w:rsidRPr="00724B94">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724B94">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Основными целями изучения физики в общем образовании являются: </w:t>
      </w:r>
    </w:p>
    <w:p w:rsidR="00C94842" w:rsidRPr="00724B94" w:rsidRDefault="006D419C">
      <w:pPr>
        <w:numPr>
          <w:ilvl w:val="0"/>
          <w:numId w:val="2"/>
        </w:numPr>
        <w:spacing w:after="0" w:line="264" w:lineRule="auto"/>
        <w:jc w:val="both"/>
        <w:rPr>
          <w:lang w:val="ru-RU"/>
        </w:rPr>
      </w:pPr>
      <w:r w:rsidRPr="00724B94">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C94842" w:rsidRPr="00724B94" w:rsidRDefault="006D419C">
      <w:pPr>
        <w:numPr>
          <w:ilvl w:val="0"/>
          <w:numId w:val="2"/>
        </w:numPr>
        <w:spacing w:after="0" w:line="264" w:lineRule="auto"/>
        <w:jc w:val="both"/>
        <w:rPr>
          <w:lang w:val="ru-RU"/>
        </w:rPr>
      </w:pPr>
      <w:r w:rsidRPr="00724B9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C94842" w:rsidRPr="00724B94" w:rsidRDefault="006D419C">
      <w:pPr>
        <w:numPr>
          <w:ilvl w:val="0"/>
          <w:numId w:val="2"/>
        </w:numPr>
        <w:spacing w:after="0" w:line="264" w:lineRule="auto"/>
        <w:jc w:val="both"/>
        <w:rPr>
          <w:lang w:val="ru-RU"/>
        </w:rPr>
      </w:pPr>
      <w:r w:rsidRPr="00724B9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C94842" w:rsidRPr="00724B94" w:rsidRDefault="006D419C">
      <w:pPr>
        <w:numPr>
          <w:ilvl w:val="0"/>
          <w:numId w:val="2"/>
        </w:numPr>
        <w:spacing w:after="0" w:line="264" w:lineRule="auto"/>
        <w:jc w:val="both"/>
        <w:rPr>
          <w:lang w:val="ru-RU"/>
        </w:rPr>
      </w:pPr>
      <w:r w:rsidRPr="00724B94">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C94842" w:rsidRPr="00724B94" w:rsidRDefault="006D419C">
      <w:pPr>
        <w:numPr>
          <w:ilvl w:val="0"/>
          <w:numId w:val="2"/>
        </w:numPr>
        <w:spacing w:after="0" w:line="264" w:lineRule="auto"/>
        <w:jc w:val="both"/>
        <w:rPr>
          <w:lang w:val="ru-RU"/>
        </w:rPr>
      </w:pPr>
      <w:r w:rsidRPr="00724B9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C94842" w:rsidRPr="00724B94" w:rsidRDefault="006D419C">
      <w:pPr>
        <w:numPr>
          <w:ilvl w:val="0"/>
          <w:numId w:val="3"/>
        </w:numPr>
        <w:spacing w:after="0" w:line="264" w:lineRule="auto"/>
        <w:jc w:val="both"/>
        <w:rPr>
          <w:lang w:val="ru-RU"/>
        </w:rPr>
      </w:pPr>
      <w:r w:rsidRPr="00724B94">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C94842" w:rsidRPr="00724B94" w:rsidRDefault="006D419C">
      <w:pPr>
        <w:numPr>
          <w:ilvl w:val="0"/>
          <w:numId w:val="3"/>
        </w:numPr>
        <w:spacing w:after="0" w:line="264" w:lineRule="auto"/>
        <w:jc w:val="both"/>
        <w:rPr>
          <w:lang w:val="ru-RU"/>
        </w:rPr>
      </w:pPr>
      <w:r w:rsidRPr="00724B94">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C94842" w:rsidRPr="00724B94" w:rsidRDefault="006D419C">
      <w:pPr>
        <w:numPr>
          <w:ilvl w:val="0"/>
          <w:numId w:val="3"/>
        </w:numPr>
        <w:spacing w:after="0" w:line="264" w:lineRule="auto"/>
        <w:jc w:val="both"/>
        <w:rPr>
          <w:lang w:val="ru-RU"/>
        </w:rPr>
      </w:pPr>
      <w:r w:rsidRPr="00724B94">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C94842" w:rsidRPr="00724B94" w:rsidRDefault="006D419C">
      <w:pPr>
        <w:numPr>
          <w:ilvl w:val="0"/>
          <w:numId w:val="3"/>
        </w:numPr>
        <w:spacing w:after="0" w:line="264" w:lineRule="auto"/>
        <w:jc w:val="both"/>
        <w:rPr>
          <w:lang w:val="ru-RU"/>
        </w:rPr>
      </w:pPr>
      <w:r w:rsidRPr="00724B94">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C94842" w:rsidRPr="00724B94" w:rsidRDefault="006D419C">
      <w:pPr>
        <w:numPr>
          <w:ilvl w:val="0"/>
          <w:numId w:val="3"/>
        </w:numPr>
        <w:spacing w:after="0" w:line="264" w:lineRule="auto"/>
        <w:jc w:val="both"/>
        <w:rPr>
          <w:lang w:val="ru-RU"/>
        </w:rPr>
      </w:pPr>
      <w:r w:rsidRPr="00724B94">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C94842" w:rsidRPr="00724B94" w:rsidRDefault="006D419C">
      <w:pPr>
        <w:numPr>
          <w:ilvl w:val="0"/>
          <w:numId w:val="3"/>
        </w:numPr>
        <w:spacing w:after="0" w:line="264" w:lineRule="auto"/>
        <w:jc w:val="both"/>
        <w:rPr>
          <w:lang w:val="ru-RU"/>
        </w:rPr>
      </w:pPr>
      <w:r w:rsidRPr="00724B94">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C94842" w:rsidRPr="00724B94" w:rsidRDefault="006D419C">
      <w:pPr>
        <w:spacing w:after="0" w:line="264" w:lineRule="auto"/>
        <w:ind w:firstLine="600"/>
        <w:jc w:val="both"/>
        <w:rPr>
          <w:lang w:val="ru-RU"/>
        </w:rPr>
      </w:pPr>
      <w:bookmarkStart w:id="3" w:name="490f2411-5974-435e-ac25-4fd30bd3d382"/>
      <w:r w:rsidRPr="00724B94">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C94842" w:rsidRPr="00724B94" w:rsidRDefault="00C94842">
      <w:pPr>
        <w:rPr>
          <w:lang w:val="ru-RU"/>
        </w:rPr>
        <w:sectPr w:rsidR="00C94842" w:rsidRPr="00724B94">
          <w:pgSz w:w="11906" w:h="16383"/>
          <w:pgMar w:top="1134" w:right="850" w:bottom="1134" w:left="1701" w:header="720" w:footer="720" w:gutter="0"/>
          <w:cols w:space="720"/>
        </w:sectPr>
      </w:pPr>
    </w:p>
    <w:p w:rsidR="00C94842" w:rsidRPr="00724B94" w:rsidRDefault="006D419C" w:rsidP="004E1E93">
      <w:pPr>
        <w:spacing w:after="0" w:line="264" w:lineRule="auto"/>
        <w:ind w:left="120"/>
        <w:jc w:val="both"/>
        <w:rPr>
          <w:lang w:val="ru-RU"/>
        </w:rPr>
      </w:pPr>
      <w:bookmarkStart w:id="4" w:name="_Toc124426195"/>
      <w:bookmarkStart w:id="5" w:name="block-31995186"/>
      <w:bookmarkEnd w:id="2"/>
      <w:bookmarkEnd w:id="4"/>
      <w:r w:rsidRPr="00724B94">
        <w:rPr>
          <w:rFonts w:ascii="Times New Roman" w:hAnsi="Times New Roman"/>
          <w:b/>
          <w:color w:val="000000"/>
          <w:sz w:val="28"/>
          <w:lang w:val="ru-RU"/>
        </w:rPr>
        <w:t xml:space="preserve">СОДЕРЖАНИЕ ОБУЧЕНИЯ </w:t>
      </w:r>
    </w:p>
    <w:p w:rsidR="00C94842" w:rsidRPr="00724B94" w:rsidRDefault="006D419C">
      <w:pPr>
        <w:spacing w:after="0" w:line="264" w:lineRule="auto"/>
        <w:ind w:left="120"/>
        <w:jc w:val="both"/>
        <w:rPr>
          <w:lang w:val="ru-RU"/>
        </w:rPr>
      </w:pPr>
      <w:r w:rsidRPr="00724B94">
        <w:rPr>
          <w:rFonts w:ascii="Times New Roman" w:hAnsi="Times New Roman"/>
          <w:b/>
          <w:color w:val="000000"/>
          <w:sz w:val="28"/>
          <w:lang w:val="ru-RU"/>
        </w:rPr>
        <w:t>11 КЛАСС</w:t>
      </w:r>
    </w:p>
    <w:p w:rsidR="00C94842" w:rsidRPr="00724B94" w:rsidRDefault="00C94842">
      <w:pPr>
        <w:spacing w:after="0" w:line="264" w:lineRule="auto"/>
        <w:ind w:left="120"/>
        <w:jc w:val="both"/>
        <w:rPr>
          <w:lang w:val="ru-RU"/>
        </w:rPr>
      </w:pPr>
    </w:p>
    <w:p w:rsidR="00C94842" w:rsidRPr="00724B94" w:rsidRDefault="006D419C">
      <w:pPr>
        <w:spacing w:after="0" w:line="264" w:lineRule="auto"/>
        <w:ind w:left="120"/>
        <w:jc w:val="both"/>
        <w:rPr>
          <w:lang w:val="ru-RU"/>
        </w:rPr>
      </w:pPr>
      <w:r w:rsidRPr="00724B94">
        <w:rPr>
          <w:rFonts w:ascii="Times New Roman" w:hAnsi="Times New Roman"/>
          <w:b/>
          <w:color w:val="000000"/>
          <w:sz w:val="28"/>
          <w:lang w:val="ru-RU"/>
        </w:rPr>
        <w:t>Раздел 4. Электродинамика</w:t>
      </w:r>
    </w:p>
    <w:p w:rsidR="00C94842" w:rsidRPr="00724B94" w:rsidRDefault="006D419C">
      <w:pPr>
        <w:spacing w:after="0" w:line="264" w:lineRule="auto"/>
        <w:ind w:firstLine="600"/>
        <w:jc w:val="both"/>
        <w:rPr>
          <w:lang w:val="ru-RU"/>
        </w:rPr>
      </w:pPr>
      <w:r w:rsidRPr="00724B94">
        <w:rPr>
          <w:rFonts w:ascii="Times New Roman" w:hAnsi="Times New Roman"/>
          <w:b/>
          <w:i/>
          <w:color w:val="000000"/>
          <w:sz w:val="28"/>
          <w:lang w:val="ru-RU"/>
        </w:rPr>
        <w:t>Тема 3. Магнитное поле. Электромагнитная индукция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Сила Ампера, её модуль и направление.</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Правило Ленца.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Индуктивность. Явление самоиндукции. Электродвижущая сила самоиндукции.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Энергия магнитного поля катушки с током.</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Электромагнитное поле.</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Демонстрации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Опыт Эрстеда.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Отклонение электронного пучка магнитным полем.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Линии индукции магнитного поля.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Взаимодействие двух проводников с током.</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Сила Ампера.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Действие силы Лоренца на ионы электролита.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Явление электромагнитной индукции.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Правило Ленца.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Явление самоиндукции.</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Ученический эксперимент, лабораторные работы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Изучение магнитного поля катушки с током.</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Исследование действия постоянного магнита на рамку с током.</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Исследование явления электромагнитной индукции.</w:t>
      </w:r>
    </w:p>
    <w:p w:rsidR="00C94842" w:rsidRPr="00724B94" w:rsidRDefault="00C94842">
      <w:pPr>
        <w:spacing w:after="0" w:line="264" w:lineRule="auto"/>
        <w:ind w:left="120"/>
        <w:jc w:val="both"/>
        <w:rPr>
          <w:lang w:val="ru-RU"/>
        </w:rPr>
      </w:pPr>
    </w:p>
    <w:p w:rsidR="00C94842" w:rsidRPr="006174BD" w:rsidRDefault="006D419C">
      <w:pPr>
        <w:spacing w:after="0" w:line="264" w:lineRule="auto"/>
        <w:ind w:left="120"/>
        <w:jc w:val="both"/>
        <w:rPr>
          <w:lang w:val="ru-RU"/>
        </w:rPr>
      </w:pPr>
      <w:r w:rsidRPr="00724B94">
        <w:rPr>
          <w:rFonts w:ascii="Times New Roman" w:hAnsi="Times New Roman"/>
          <w:b/>
          <w:color w:val="000000"/>
          <w:sz w:val="28"/>
          <w:lang w:val="ru-RU"/>
        </w:rPr>
        <w:t xml:space="preserve">Раздел 5. </w:t>
      </w:r>
      <w:r w:rsidRPr="006174BD">
        <w:rPr>
          <w:rFonts w:ascii="Times New Roman" w:hAnsi="Times New Roman"/>
          <w:b/>
          <w:color w:val="000000"/>
          <w:sz w:val="28"/>
          <w:lang w:val="ru-RU"/>
        </w:rPr>
        <w:t>Колебания и волны</w:t>
      </w:r>
    </w:p>
    <w:p w:rsidR="00C94842" w:rsidRPr="00724B94" w:rsidRDefault="006D419C">
      <w:pPr>
        <w:spacing w:after="0" w:line="264" w:lineRule="auto"/>
        <w:ind w:firstLine="600"/>
        <w:jc w:val="both"/>
        <w:rPr>
          <w:lang w:val="ru-RU"/>
        </w:rPr>
      </w:pPr>
      <w:r w:rsidRPr="00724B94">
        <w:rPr>
          <w:rFonts w:ascii="Times New Roman" w:hAnsi="Times New Roman"/>
          <w:b/>
          <w:i/>
          <w:color w:val="000000"/>
          <w:sz w:val="28"/>
          <w:lang w:val="ru-RU"/>
        </w:rPr>
        <w:t>Тема 1. Механические и электромагнитные колебания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Демонстрации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Наблюдение затухающих колебаний.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Исследование свойств вынужденных колебаний.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Наблюдение резонанса.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Свободные электромагнитные колебания.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Модель линии электропередачи.</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Ученический эксперимент, лабораторные работы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C94842" w:rsidRPr="00724B94" w:rsidRDefault="006D419C">
      <w:pPr>
        <w:spacing w:after="0" w:line="264" w:lineRule="auto"/>
        <w:ind w:firstLine="600"/>
        <w:jc w:val="both"/>
        <w:rPr>
          <w:lang w:val="ru-RU"/>
        </w:rPr>
      </w:pPr>
      <w:r w:rsidRPr="00724B94">
        <w:rPr>
          <w:rFonts w:ascii="Times New Roman" w:hAnsi="Times New Roman"/>
          <w:b/>
          <w:i/>
          <w:color w:val="000000"/>
          <w:sz w:val="28"/>
          <w:lang w:val="ru-RU"/>
        </w:rPr>
        <w:t>Тема 2. Механические и электромагнитные волны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Звук. Скорость звука. Громкость звука. Высота тона. Тембр звука.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724B94">
        <w:rPr>
          <w:rFonts w:ascii="Times New Roman" w:hAnsi="Times New Roman"/>
          <w:color w:val="000000"/>
          <w:sz w:val="28"/>
          <w:lang w:val="ru-RU"/>
        </w:rPr>
        <w:t xml:space="preserve">, </w:t>
      </w:r>
      <w:r>
        <w:rPr>
          <w:rFonts w:ascii="Times New Roman" w:hAnsi="Times New Roman"/>
          <w:color w:val="000000"/>
          <w:sz w:val="28"/>
        </w:rPr>
        <w:t>B</w:t>
      </w:r>
      <w:r w:rsidRPr="00724B94">
        <w:rPr>
          <w:rFonts w:ascii="Times New Roman" w:hAnsi="Times New Roman"/>
          <w:color w:val="000000"/>
          <w:sz w:val="28"/>
          <w:lang w:val="ru-RU"/>
        </w:rPr>
        <w:t xml:space="preserve">, </w:t>
      </w:r>
      <w:r>
        <w:rPr>
          <w:rFonts w:ascii="Times New Roman" w:hAnsi="Times New Roman"/>
          <w:color w:val="000000"/>
          <w:sz w:val="28"/>
        </w:rPr>
        <w:t>V</w:t>
      </w:r>
      <w:r w:rsidRPr="00724B94">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Шкала электромагнитных волн. Применение электромагнитных волн в технике и быту.</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Принципы радиосвязи и телевидения. Радиолокация.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Электромагнитное загрязнение окружающей среды.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Демонстрации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Образование и распространение поперечных и продольных волн.</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Колеблющееся тело как источник звука.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Наблюдение отражения и преломления механических волн.</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Наблюдение интерференции и дифракции механических волн.</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Звуковой резонанс.</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Наблюдение связи громкости звука и высоты тона с амплитудой и частотой колебаний.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C94842" w:rsidRPr="00724B94" w:rsidRDefault="006D419C">
      <w:pPr>
        <w:spacing w:after="0" w:line="264" w:lineRule="auto"/>
        <w:ind w:firstLine="600"/>
        <w:jc w:val="both"/>
        <w:rPr>
          <w:lang w:val="ru-RU"/>
        </w:rPr>
      </w:pPr>
      <w:r w:rsidRPr="00724B94">
        <w:rPr>
          <w:rFonts w:ascii="Times New Roman" w:hAnsi="Times New Roman"/>
          <w:b/>
          <w:i/>
          <w:color w:val="000000"/>
          <w:sz w:val="28"/>
          <w:lang w:val="ru-RU"/>
        </w:rPr>
        <w:t>Тема 3. Оптика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Дисперсия света. Сложный состав белого света. Цвет.</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Пределы применимости геометрической оптики.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Поляризация света.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Демонстрации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Прямолинейное распространение, отражение и преломление света. Оптические приборы.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Полное внутреннее отражение. Модель световода.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Исследование свойств изображений в линзах.</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Модели микроскопа, телескопа.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Наблюдение интерференции света.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Наблюдение дифракции света.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Наблюдение дисперсии света.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Получение спектра с помощью призмы.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Получение спектра с помощью дифракционной решётки.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Наблюдение поляризации света.</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Ученический эксперимент, лабораторные работы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Измерение показателя преломления стекла.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Исследование свойств изображений в линзах.</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Наблюдение дисперсии света.</w:t>
      </w:r>
    </w:p>
    <w:p w:rsidR="00C94842" w:rsidRPr="00724B94" w:rsidRDefault="00C94842">
      <w:pPr>
        <w:spacing w:after="0" w:line="264" w:lineRule="auto"/>
        <w:ind w:left="120"/>
        <w:jc w:val="both"/>
        <w:rPr>
          <w:lang w:val="ru-RU"/>
        </w:rPr>
      </w:pPr>
    </w:p>
    <w:p w:rsidR="00C94842" w:rsidRPr="00724B94" w:rsidRDefault="006D419C">
      <w:pPr>
        <w:spacing w:after="0" w:line="264" w:lineRule="auto"/>
        <w:ind w:left="120"/>
        <w:jc w:val="both"/>
        <w:rPr>
          <w:lang w:val="ru-RU"/>
        </w:rPr>
      </w:pPr>
      <w:r w:rsidRPr="00724B94">
        <w:rPr>
          <w:rFonts w:ascii="Times New Roman" w:hAnsi="Times New Roman"/>
          <w:b/>
          <w:color w:val="000000"/>
          <w:sz w:val="28"/>
          <w:lang w:val="ru-RU"/>
        </w:rPr>
        <w:t>Раздел 6. Основы специальной теории относительности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Относительность одновременности. Замедление времени и сокращение длины.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Энергия и импульс релятивистской частицы.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Связь массы с энергией и импульсом релятивистской частицы. Энергия покоя.</w:t>
      </w:r>
    </w:p>
    <w:p w:rsidR="00C94842" w:rsidRPr="00724B94" w:rsidRDefault="00C94842">
      <w:pPr>
        <w:spacing w:after="0" w:line="264" w:lineRule="auto"/>
        <w:ind w:left="120"/>
        <w:jc w:val="both"/>
        <w:rPr>
          <w:lang w:val="ru-RU"/>
        </w:rPr>
      </w:pPr>
    </w:p>
    <w:p w:rsidR="00C94842" w:rsidRPr="00724B94" w:rsidRDefault="006D419C">
      <w:pPr>
        <w:spacing w:after="0" w:line="264" w:lineRule="auto"/>
        <w:ind w:left="120"/>
        <w:jc w:val="both"/>
        <w:rPr>
          <w:lang w:val="ru-RU"/>
        </w:rPr>
      </w:pPr>
      <w:r w:rsidRPr="00724B94">
        <w:rPr>
          <w:rFonts w:ascii="Times New Roman" w:hAnsi="Times New Roman"/>
          <w:b/>
          <w:color w:val="000000"/>
          <w:sz w:val="28"/>
          <w:lang w:val="ru-RU"/>
        </w:rPr>
        <w:t>Раздел 7. Квантовая физика</w:t>
      </w:r>
    </w:p>
    <w:p w:rsidR="00C94842" w:rsidRPr="006512F9" w:rsidRDefault="006D419C">
      <w:pPr>
        <w:spacing w:after="0" w:line="264" w:lineRule="auto"/>
        <w:ind w:firstLine="600"/>
        <w:jc w:val="both"/>
        <w:rPr>
          <w:lang w:val="ru-RU"/>
        </w:rPr>
      </w:pPr>
      <w:r w:rsidRPr="00724B94">
        <w:rPr>
          <w:rFonts w:ascii="Times New Roman" w:hAnsi="Times New Roman"/>
          <w:b/>
          <w:i/>
          <w:color w:val="000000"/>
          <w:sz w:val="28"/>
          <w:lang w:val="ru-RU"/>
        </w:rPr>
        <w:t xml:space="preserve">Тема 1. </w:t>
      </w:r>
      <w:r w:rsidRPr="006512F9">
        <w:rPr>
          <w:rFonts w:ascii="Times New Roman" w:hAnsi="Times New Roman"/>
          <w:b/>
          <w:i/>
          <w:color w:val="000000"/>
          <w:sz w:val="28"/>
          <w:lang w:val="ru-RU"/>
        </w:rPr>
        <w:t>Элементы квантовой оптики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Давление света. Опыты П. Н. Лебедева.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Химическое действие света.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Демонстрации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Фотоэффект на установке с цинковой пластиной.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Исследование законов внешнего фотоэффекта.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Светодиод.</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Солнечная батарея.</w:t>
      </w:r>
    </w:p>
    <w:p w:rsidR="00C94842" w:rsidRPr="00724B94" w:rsidRDefault="006D419C">
      <w:pPr>
        <w:spacing w:after="0" w:line="264" w:lineRule="auto"/>
        <w:ind w:firstLine="600"/>
        <w:jc w:val="both"/>
        <w:rPr>
          <w:lang w:val="ru-RU"/>
        </w:rPr>
      </w:pPr>
      <w:r w:rsidRPr="00724B94">
        <w:rPr>
          <w:rFonts w:ascii="Times New Roman" w:hAnsi="Times New Roman"/>
          <w:b/>
          <w:i/>
          <w:color w:val="000000"/>
          <w:sz w:val="28"/>
          <w:lang w:val="ru-RU"/>
        </w:rPr>
        <w:t>Тема 2. Строение атома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724B94">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Спонтанное и вынужденное излучение.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Демонстрации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Модель опыта Резерфорда.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Определение длины волны лазера.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Наблюдение линейчатых спектров излучения.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Лазер.</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Ученический эксперимент, лабораторные работы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Наблюдение линейчатого спектра.</w:t>
      </w:r>
    </w:p>
    <w:p w:rsidR="00C94842" w:rsidRPr="00724B94" w:rsidRDefault="006D419C">
      <w:pPr>
        <w:spacing w:after="0" w:line="264" w:lineRule="auto"/>
        <w:ind w:firstLine="600"/>
        <w:jc w:val="both"/>
        <w:rPr>
          <w:lang w:val="ru-RU"/>
        </w:rPr>
      </w:pPr>
      <w:r w:rsidRPr="00724B94">
        <w:rPr>
          <w:rFonts w:ascii="Times New Roman" w:hAnsi="Times New Roman"/>
          <w:b/>
          <w:i/>
          <w:color w:val="000000"/>
          <w:sz w:val="28"/>
          <w:lang w:val="ru-RU"/>
        </w:rPr>
        <w:t>Тема 3. Атомное ядро</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Энергия связи нуклонов в ядре. Ядерные силы. Дефект массы ядра.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Ядерные реакции. Деление и синтез ядер.</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Элементарные частицы. Открытие позитрона.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Методы наблюдения и регистрации элементарных частиц.</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Фундаментальные взаимодействия. Единство физической картины мира.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Демонстрации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Счётчик ионизирующих частиц.</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Ученический эксперимент, лабораторные работы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Исследование треков частиц (по готовым фотографиям).</w:t>
      </w:r>
    </w:p>
    <w:p w:rsidR="00C94842" w:rsidRPr="00724B94" w:rsidRDefault="00C94842">
      <w:pPr>
        <w:spacing w:after="0" w:line="264" w:lineRule="auto"/>
        <w:ind w:left="120"/>
        <w:jc w:val="both"/>
        <w:rPr>
          <w:lang w:val="ru-RU"/>
        </w:rPr>
      </w:pPr>
    </w:p>
    <w:p w:rsidR="00C94842" w:rsidRPr="00724B94" w:rsidRDefault="006D419C">
      <w:pPr>
        <w:spacing w:after="0" w:line="264" w:lineRule="auto"/>
        <w:ind w:left="120"/>
        <w:jc w:val="both"/>
        <w:rPr>
          <w:lang w:val="ru-RU"/>
        </w:rPr>
      </w:pPr>
      <w:r w:rsidRPr="00724B94">
        <w:rPr>
          <w:rFonts w:ascii="Times New Roman" w:hAnsi="Times New Roman"/>
          <w:b/>
          <w:color w:val="000000"/>
          <w:sz w:val="28"/>
          <w:lang w:val="ru-RU"/>
        </w:rPr>
        <w:t>Раздел 8. Элементы астрономии и астрофизики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Этапы развития астрономии. Прикладное и мировоззренческое значение астрономии.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Вид звёздного неба. Созвездия, яркие звёзды, планеты, их видимое движение.</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Солнечная система.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Масштабная структура Вселенной. Метагалактика.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Нерешённые проблемы астрономии.</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Ученические наблюдения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Наблюдения в телескоп Луны, планет, Млечного Пути.</w:t>
      </w:r>
    </w:p>
    <w:p w:rsidR="00C94842" w:rsidRPr="00724B94" w:rsidRDefault="006D419C">
      <w:pPr>
        <w:spacing w:after="0" w:line="264" w:lineRule="auto"/>
        <w:ind w:firstLine="600"/>
        <w:jc w:val="both"/>
        <w:rPr>
          <w:lang w:val="ru-RU"/>
        </w:rPr>
      </w:pPr>
      <w:r w:rsidRPr="00724B94">
        <w:rPr>
          <w:rFonts w:ascii="Times New Roman" w:hAnsi="Times New Roman"/>
          <w:b/>
          <w:color w:val="000000"/>
          <w:sz w:val="28"/>
          <w:lang w:val="ru-RU"/>
        </w:rPr>
        <w:t>Обобщающее повторение</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C94842" w:rsidRPr="00724B94" w:rsidRDefault="006D419C">
      <w:pPr>
        <w:spacing w:after="0" w:line="264" w:lineRule="auto"/>
        <w:ind w:firstLine="600"/>
        <w:jc w:val="both"/>
        <w:rPr>
          <w:lang w:val="ru-RU"/>
        </w:rPr>
      </w:pPr>
      <w:r w:rsidRPr="00724B94">
        <w:rPr>
          <w:rFonts w:ascii="Times New Roman" w:hAnsi="Times New Roman"/>
          <w:b/>
          <w:color w:val="000000"/>
          <w:sz w:val="28"/>
          <w:lang w:val="ru-RU"/>
        </w:rPr>
        <w:t>Межпредметные связи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Межпредметные понятия</w:t>
      </w:r>
      <w:r w:rsidRPr="00724B94">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Математика:</w:t>
      </w:r>
      <w:r w:rsidRPr="00724B94">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Биология:</w:t>
      </w:r>
      <w:r w:rsidRPr="00724B94">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Химия:</w:t>
      </w:r>
      <w:r w:rsidRPr="00724B94">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География:</w:t>
      </w:r>
      <w:r w:rsidRPr="00724B94">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C94842" w:rsidRPr="00724B94" w:rsidRDefault="006D419C">
      <w:pPr>
        <w:spacing w:after="0" w:line="264" w:lineRule="auto"/>
        <w:ind w:firstLine="600"/>
        <w:jc w:val="both"/>
        <w:rPr>
          <w:lang w:val="ru-RU"/>
        </w:rPr>
      </w:pPr>
      <w:r w:rsidRPr="00724B94">
        <w:rPr>
          <w:rFonts w:ascii="Times New Roman" w:hAnsi="Times New Roman"/>
          <w:i/>
          <w:color w:val="000000"/>
          <w:sz w:val="28"/>
          <w:lang w:val="ru-RU"/>
        </w:rPr>
        <w:t>Технология:</w:t>
      </w:r>
      <w:r w:rsidRPr="00724B94">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C94842" w:rsidRPr="00724B94" w:rsidRDefault="00C94842">
      <w:pPr>
        <w:rPr>
          <w:lang w:val="ru-RU"/>
        </w:rPr>
        <w:sectPr w:rsidR="00C94842" w:rsidRPr="00724B94">
          <w:pgSz w:w="11906" w:h="16383"/>
          <w:pgMar w:top="1134" w:right="850" w:bottom="1134" w:left="1701" w:header="720" w:footer="720" w:gutter="0"/>
          <w:cols w:space="720"/>
        </w:sectPr>
      </w:pPr>
    </w:p>
    <w:p w:rsidR="00C94842" w:rsidRPr="00724B94" w:rsidRDefault="00C94842">
      <w:pPr>
        <w:spacing w:after="0" w:line="264" w:lineRule="auto"/>
        <w:ind w:left="120"/>
        <w:jc w:val="both"/>
        <w:rPr>
          <w:lang w:val="ru-RU"/>
        </w:rPr>
      </w:pPr>
      <w:bookmarkStart w:id="6" w:name="block-31995187"/>
      <w:bookmarkEnd w:id="5"/>
    </w:p>
    <w:p w:rsidR="00C94842" w:rsidRPr="00724B94" w:rsidRDefault="006D419C">
      <w:pPr>
        <w:spacing w:after="0" w:line="264" w:lineRule="auto"/>
        <w:ind w:left="120"/>
        <w:jc w:val="both"/>
        <w:rPr>
          <w:lang w:val="ru-RU"/>
        </w:rPr>
      </w:pPr>
      <w:r w:rsidRPr="00724B94">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C94842" w:rsidRPr="00724B94" w:rsidRDefault="00C94842">
      <w:pPr>
        <w:spacing w:after="0" w:line="264" w:lineRule="auto"/>
        <w:ind w:left="120"/>
        <w:jc w:val="both"/>
        <w:rPr>
          <w:lang w:val="ru-RU"/>
        </w:rPr>
      </w:pP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C94842" w:rsidRPr="00724B94" w:rsidRDefault="00C94842">
      <w:pPr>
        <w:spacing w:after="0"/>
        <w:ind w:left="120"/>
        <w:rPr>
          <w:lang w:val="ru-RU"/>
        </w:rPr>
      </w:pPr>
      <w:bookmarkStart w:id="7" w:name="_Toc138345808"/>
      <w:bookmarkEnd w:id="7"/>
    </w:p>
    <w:p w:rsidR="00C94842" w:rsidRPr="00724B94" w:rsidRDefault="006D419C">
      <w:pPr>
        <w:spacing w:after="0"/>
        <w:ind w:left="120"/>
        <w:rPr>
          <w:lang w:val="ru-RU"/>
        </w:rPr>
      </w:pPr>
      <w:r w:rsidRPr="00724B94">
        <w:rPr>
          <w:rFonts w:ascii="Times New Roman" w:hAnsi="Times New Roman"/>
          <w:b/>
          <w:color w:val="000000"/>
          <w:sz w:val="28"/>
          <w:lang w:val="ru-RU"/>
        </w:rPr>
        <w:t>ЛИЧНОСТНЫЕ РЕЗУЛЬТАТЫ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94842" w:rsidRPr="00724B94" w:rsidRDefault="006D419C">
      <w:pPr>
        <w:spacing w:after="0" w:line="264" w:lineRule="auto"/>
        <w:ind w:firstLine="600"/>
        <w:jc w:val="both"/>
        <w:rPr>
          <w:lang w:val="ru-RU"/>
        </w:rPr>
      </w:pPr>
      <w:r w:rsidRPr="00724B94">
        <w:rPr>
          <w:rFonts w:ascii="Times New Roman" w:hAnsi="Times New Roman"/>
          <w:b/>
          <w:color w:val="000000"/>
          <w:sz w:val="28"/>
          <w:lang w:val="ru-RU"/>
        </w:rPr>
        <w:t>1) гражданского воспитания: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готовность к гуманитарной и волонтёрской деятельности;</w:t>
      </w:r>
    </w:p>
    <w:p w:rsidR="00C94842" w:rsidRPr="00724B94" w:rsidRDefault="006D419C">
      <w:pPr>
        <w:spacing w:after="0" w:line="264" w:lineRule="auto"/>
        <w:ind w:firstLine="600"/>
        <w:jc w:val="both"/>
        <w:rPr>
          <w:lang w:val="ru-RU"/>
        </w:rPr>
      </w:pPr>
      <w:r w:rsidRPr="00724B94">
        <w:rPr>
          <w:rFonts w:ascii="Times New Roman" w:hAnsi="Times New Roman"/>
          <w:b/>
          <w:color w:val="000000"/>
          <w:sz w:val="28"/>
          <w:lang w:val="ru-RU"/>
        </w:rPr>
        <w:t>2)</w:t>
      </w:r>
      <w:r w:rsidRPr="00724B94">
        <w:rPr>
          <w:rFonts w:ascii="Times New Roman" w:hAnsi="Times New Roman"/>
          <w:color w:val="000000"/>
          <w:sz w:val="28"/>
          <w:lang w:val="ru-RU"/>
        </w:rPr>
        <w:t xml:space="preserve"> </w:t>
      </w:r>
      <w:r w:rsidRPr="00724B94">
        <w:rPr>
          <w:rFonts w:ascii="Times New Roman" w:hAnsi="Times New Roman"/>
          <w:b/>
          <w:color w:val="000000"/>
          <w:sz w:val="28"/>
          <w:lang w:val="ru-RU"/>
        </w:rPr>
        <w:t>патриотического воспитания: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сформированность российской гражданской идентичности, патриотизма;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C94842" w:rsidRPr="00724B94" w:rsidRDefault="006D419C">
      <w:pPr>
        <w:spacing w:after="0" w:line="264" w:lineRule="auto"/>
        <w:ind w:firstLine="600"/>
        <w:jc w:val="both"/>
        <w:rPr>
          <w:lang w:val="ru-RU"/>
        </w:rPr>
      </w:pPr>
      <w:r w:rsidRPr="00724B94">
        <w:rPr>
          <w:rFonts w:ascii="Times New Roman" w:hAnsi="Times New Roman"/>
          <w:b/>
          <w:color w:val="000000"/>
          <w:sz w:val="28"/>
          <w:lang w:val="ru-RU"/>
        </w:rPr>
        <w:t>3)</w:t>
      </w:r>
      <w:r w:rsidRPr="00724B94">
        <w:rPr>
          <w:rFonts w:ascii="Times New Roman" w:hAnsi="Times New Roman"/>
          <w:color w:val="000000"/>
          <w:sz w:val="28"/>
          <w:lang w:val="ru-RU"/>
        </w:rPr>
        <w:t xml:space="preserve"> </w:t>
      </w:r>
      <w:r w:rsidRPr="00724B94">
        <w:rPr>
          <w:rFonts w:ascii="Times New Roman" w:hAnsi="Times New Roman"/>
          <w:b/>
          <w:color w:val="000000"/>
          <w:sz w:val="28"/>
          <w:lang w:val="ru-RU"/>
        </w:rPr>
        <w:t>духовно-нравственного воспитания: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сформированность нравственного сознания, этического поведения;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осознание личного вклада в построение устойчивого будущего;</w:t>
      </w:r>
    </w:p>
    <w:p w:rsidR="00C94842" w:rsidRPr="00724B94" w:rsidRDefault="006D419C">
      <w:pPr>
        <w:spacing w:after="0" w:line="264" w:lineRule="auto"/>
        <w:ind w:firstLine="600"/>
        <w:jc w:val="both"/>
        <w:rPr>
          <w:lang w:val="ru-RU"/>
        </w:rPr>
      </w:pPr>
      <w:r w:rsidRPr="00724B94">
        <w:rPr>
          <w:rFonts w:ascii="Times New Roman" w:hAnsi="Times New Roman"/>
          <w:b/>
          <w:color w:val="000000"/>
          <w:sz w:val="28"/>
          <w:lang w:val="ru-RU"/>
        </w:rPr>
        <w:t>4)</w:t>
      </w:r>
      <w:r w:rsidRPr="00724B94">
        <w:rPr>
          <w:rFonts w:ascii="Times New Roman" w:hAnsi="Times New Roman"/>
          <w:color w:val="000000"/>
          <w:sz w:val="28"/>
          <w:lang w:val="ru-RU"/>
        </w:rPr>
        <w:t xml:space="preserve"> </w:t>
      </w:r>
      <w:r w:rsidRPr="00724B94">
        <w:rPr>
          <w:rFonts w:ascii="Times New Roman" w:hAnsi="Times New Roman"/>
          <w:b/>
          <w:color w:val="000000"/>
          <w:sz w:val="28"/>
          <w:lang w:val="ru-RU"/>
        </w:rPr>
        <w:t>эстетического воспитания: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C94842" w:rsidRPr="00724B94" w:rsidRDefault="006D419C">
      <w:pPr>
        <w:spacing w:after="0" w:line="264" w:lineRule="auto"/>
        <w:ind w:firstLine="600"/>
        <w:jc w:val="both"/>
        <w:rPr>
          <w:lang w:val="ru-RU"/>
        </w:rPr>
      </w:pPr>
      <w:r w:rsidRPr="00724B94">
        <w:rPr>
          <w:rFonts w:ascii="Times New Roman" w:hAnsi="Times New Roman"/>
          <w:b/>
          <w:color w:val="000000"/>
          <w:sz w:val="28"/>
          <w:lang w:val="ru-RU"/>
        </w:rPr>
        <w:t>5)</w:t>
      </w:r>
      <w:r w:rsidRPr="00724B94">
        <w:rPr>
          <w:rFonts w:ascii="Times New Roman" w:hAnsi="Times New Roman"/>
          <w:color w:val="000000"/>
          <w:sz w:val="28"/>
          <w:lang w:val="ru-RU"/>
        </w:rPr>
        <w:t xml:space="preserve"> </w:t>
      </w:r>
      <w:r w:rsidRPr="00724B94">
        <w:rPr>
          <w:rFonts w:ascii="Times New Roman" w:hAnsi="Times New Roman"/>
          <w:b/>
          <w:color w:val="000000"/>
          <w:sz w:val="28"/>
          <w:lang w:val="ru-RU"/>
        </w:rPr>
        <w:t>трудового воспитания: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C94842" w:rsidRPr="00724B94" w:rsidRDefault="006D419C">
      <w:pPr>
        <w:spacing w:after="0" w:line="264" w:lineRule="auto"/>
        <w:ind w:firstLine="600"/>
        <w:jc w:val="both"/>
        <w:rPr>
          <w:lang w:val="ru-RU"/>
        </w:rPr>
      </w:pPr>
      <w:r w:rsidRPr="00724B94">
        <w:rPr>
          <w:rFonts w:ascii="Times New Roman" w:hAnsi="Times New Roman"/>
          <w:b/>
          <w:color w:val="000000"/>
          <w:sz w:val="28"/>
          <w:lang w:val="ru-RU"/>
        </w:rPr>
        <w:t>6)</w:t>
      </w:r>
      <w:r w:rsidRPr="00724B94">
        <w:rPr>
          <w:rFonts w:ascii="Times New Roman" w:hAnsi="Times New Roman"/>
          <w:color w:val="000000"/>
          <w:sz w:val="28"/>
          <w:lang w:val="ru-RU"/>
        </w:rPr>
        <w:t xml:space="preserve"> </w:t>
      </w:r>
      <w:r w:rsidRPr="00724B94">
        <w:rPr>
          <w:rFonts w:ascii="Times New Roman" w:hAnsi="Times New Roman"/>
          <w:b/>
          <w:color w:val="000000"/>
          <w:sz w:val="28"/>
          <w:lang w:val="ru-RU"/>
        </w:rPr>
        <w:t>экологического воспитания: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C94842" w:rsidRPr="00724B94" w:rsidRDefault="006D419C">
      <w:pPr>
        <w:spacing w:after="0" w:line="264" w:lineRule="auto"/>
        <w:ind w:firstLine="600"/>
        <w:jc w:val="both"/>
        <w:rPr>
          <w:lang w:val="ru-RU"/>
        </w:rPr>
      </w:pPr>
      <w:r w:rsidRPr="00724B94">
        <w:rPr>
          <w:rFonts w:ascii="Times New Roman" w:hAnsi="Times New Roman"/>
          <w:b/>
          <w:color w:val="000000"/>
          <w:sz w:val="28"/>
          <w:lang w:val="ru-RU"/>
        </w:rPr>
        <w:t>7)</w:t>
      </w:r>
      <w:r w:rsidRPr="00724B94">
        <w:rPr>
          <w:rFonts w:ascii="Times New Roman" w:hAnsi="Times New Roman"/>
          <w:color w:val="000000"/>
          <w:sz w:val="28"/>
          <w:lang w:val="ru-RU"/>
        </w:rPr>
        <w:t xml:space="preserve"> </w:t>
      </w:r>
      <w:r w:rsidRPr="00724B94">
        <w:rPr>
          <w:rFonts w:ascii="Times New Roman" w:hAnsi="Times New Roman"/>
          <w:b/>
          <w:color w:val="000000"/>
          <w:sz w:val="28"/>
          <w:lang w:val="ru-RU"/>
        </w:rPr>
        <w:t>ценности научного познания: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C94842" w:rsidRPr="00724B94" w:rsidRDefault="00C94842">
      <w:pPr>
        <w:spacing w:after="0"/>
        <w:ind w:left="120"/>
        <w:rPr>
          <w:lang w:val="ru-RU"/>
        </w:rPr>
      </w:pPr>
      <w:bookmarkStart w:id="8" w:name="_Toc138345809"/>
      <w:bookmarkEnd w:id="8"/>
    </w:p>
    <w:p w:rsidR="00C94842" w:rsidRPr="00724B94" w:rsidRDefault="006D419C">
      <w:pPr>
        <w:spacing w:after="0"/>
        <w:ind w:left="120"/>
        <w:rPr>
          <w:lang w:val="ru-RU"/>
        </w:rPr>
      </w:pPr>
      <w:r w:rsidRPr="00724B94">
        <w:rPr>
          <w:rFonts w:ascii="Times New Roman" w:hAnsi="Times New Roman"/>
          <w:b/>
          <w:color w:val="000000"/>
          <w:sz w:val="28"/>
          <w:lang w:val="ru-RU"/>
        </w:rPr>
        <w:t>МЕТАПРЕДМЕТНЫЕ РЕЗУЛЬТАТЫ</w:t>
      </w:r>
    </w:p>
    <w:p w:rsidR="00C94842" w:rsidRPr="00724B94" w:rsidRDefault="00C94842">
      <w:pPr>
        <w:spacing w:after="0"/>
        <w:ind w:left="120"/>
        <w:rPr>
          <w:lang w:val="ru-RU"/>
        </w:rPr>
      </w:pPr>
    </w:p>
    <w:p w:rsidR="00C94842" w:rsidRPr="00724B94" w:rsidRDefault="006D419C">
      <w:pPr>
        <w:spacing w:after="0" w:line="264" w:lineRule="auto"/>
        <w:ind w:left="120"/>
        <w:jc w:val="both"/>
        <w:rPr>
          <w:lang w:val="ru-RU"/>
        </w:rPr>
      </w:pPr>
      <w:r w:rsidRPr="00724B94">
        <w:rPr>
          <w:rFonts w:ascii="Times New Roman" w:hAnsi="Times New Roman"/>
          <w:b/>
          <w:color w:val="000000"/>
          <w:sz w:val="28"/>
          <w:lang w:val="ru-RU"/>
        </w:rPr>
        <w:t>Познавательные универсальные учебные действия</w:t>
      </w:r>
    </w:p>
    <w:p w:rsidR="00C94842" w:rsidRPr="00724B94" w:rsidRDefault="006D419C">
      <w:pPr>
        <w:spacing w:after="0" w:line="264" w:lineRule="auto"/>
        <w:ind w:left="120"/>
        <w:jc w:val="both"/>
        <w:rPr>
          <w:lang w:val="ru-RU"/>
        </w:rPr>
      </w:pPr>
      <w:r w:rsidRPr="00724B94">
        <w:rPr>
          <w:rFonts w:ascii="Times New Roman" w:hAnsi="Times New Roman"/>
          <w:b/>
          <w:color w:val="000000"/>
          <w:sz w:val="28"/>
          <w:lang w:val="ru-RU"/>
        </w:rPr>
        <w:t>Базовые логические действия: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определять цели деятельности, задавать параметры и критерии их достижения;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развивать креативное мышление при решении жизненных проблем.</w:t>
      </w:r>
    </w:p>
    <w:p w:rsidR="00C94842" w:rsidRPr="00724B94" w:rsidRDefault="006D419C">
      <w:pPr>
        <w:spacing w:after="0" w:line="264" w:lineRule="auto"/>
        <w:ind w:left="120"/>
        <w:jc w:val="both"/>
        <w:rPr>
          <w:lang w:val="ru-RU"/>
        </w:rPr>
      </w:pPr>
      <w:r w:rsidRPr="00724B94">
        <w:rPr>
          <w:rFonts w:ascii="Times New Roman" w:hAnsi="Times New Roman"/>
          <w:b/>
          <w:color w:val="000000"/>
          <w:sz w:val="28"/>
          <w:lang w:val="ru-RU"/>
        </w:rPr>
        <w:t>Базовые исследовательские действия</w:t>
      </w:r>
      <w:r w:rsidRPr="00724B94">
        <w:rPr>
          <w:rFonts w:ascii="Times New Roman" w:hAnsi="Times New Roman"/>
          <w:color w:val="000000"/>
          <w:sz w:val="28"/>
          <w:lang w:val="ru-RU"/>
        </w:rPr>
        <w:t>:</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владеть научной терминологией, ключевыми понятиями и методами физической науки;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давать оценку новым ситуациям, оценивать приобретённый опыт;</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уметь переносить знания по физике в практическую область жизнедеятельности;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уметь интегрировать знания из разных предметных областей;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выдвигать новые идеи, предлагать оригинальные подходы и решения;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ставить проблемы и задачи, допускающие альтернативные решения.</w:t>
      </w:r>
    </w:p>
    <w:p w:rsidR="00C94842" w:rsidRPr="00724B94" w:rsidRDefault="006D419C">
      <w:pPr>
        <w:spacing w:after="0" w:line="264" w:lineRule="auto"/>
        <w:ind w:left="120"/>
        <w:jc w:val="both"/>
        <w:rPr>
          <w:lang w:val="ru-RU"/>
        </w:rPr>
      </w:pPr>
      <w:r w:rsidRPr="00724B94">
        <w:rPr>
          <w:rFonts w:ascii="Times New Roman" w:hAnsi="Times New Roman"/>
          <w:b/>
          <w:color w:val="000000"/>
          <w:sz w:val="28"/>
          <w:lang w:val="ru-RU"/>
        </w:rPr>
        <w:t>Работа с информацией: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оценивать достоверность информации;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C94842" w:rsidRPr="00724B94" w:rsidRDefault="00C94842">
      <w:pPr>
        <w:spacing w:after="0" w:line="264" w:lineRule="auto"/>
        <w:ind w:left="120"/>
        <w:jc w:val="both"/>
        <w:rPr>
          <w:lang w:val="ru-RU"/>
        </w:rPr>
      </w:pPr>
    </w:p>
    <w:p w:rsidR="00C94842" w:rsidRPr="00724B94" w:rsidRDefault="006D419C">
      <w:pPr>
        <w:spacing w:after="0" w:line="264" w:lineRule="auto"/>
        <w:ind w:left="120"/>
        <w:jc w:val="both"/>
        <w:rPr>
          <w:lang w:val="ru-RU"/>
        </w:rPr>
      </w:pPr>
      <w:r w:rsidRPr="00724B94">
        <w:rPr>
          <w:rFonts w:ascii="Times New Roman" w:hAnsi="Times New Roman"/>
          <w:b/>
          <w:color w:val="000000"/>
          <w:sz w:val="28"/>
          <w:lang w:val="ru-RU"/>
        </w:rPr>
        <w:t>Коммуникативные универсальные учебные действия: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осуществлять общение на уроках физики и во внеурочной деятельности;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распознавать предпосылки конфликтных ситуаций и смягчать конфликты;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понимать и использовать преимущества командной и индивидуальной работы;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94842" w:rsidRPr="00724B94" w:rsidRDefault="00C94842">
      <w:pPr>
        <w:spacing w:after="0" w:line="264" w:lineRule="auto"/>
        <w:ind w:left="120"/>
        <w:jc w:val="both"/>
        <w:rPr>
          <w:lang w:val="ru-RU"/>
        </w:rPr>
      </w:pPr>
    </w:p>
    <w:p w:rsidR="00C94842" w:rsidRPr="00724B94" w:rsidRDefault="006D419C">
      <w:pPr>
        <w:spacing w:after="0" w:line="264" w:lineRule="auto"/>
        <w:ind w:left="120"/>
        <w:jc w:val="both"/>
        <w:rPr>
          <w:lang w:val="ru-RU"/>
        </w:rPr>
      </w:pPr>
      <w:r w:rsidRPr="00724B94">
        <w:rPr>
          <w:rFonts w:ascii="Times New Roman" w:hAnsi="Times New Roman"/>
          <w:b/>
          <w:color w:val="000000"/>
          <w:sz w:val="28"/>
          <w:lang w:val="ru-RU"/>
        </w:rPr>
        <w:t>Регулятивные универсальные учебные действия</w:t>
      </w:r>
    </w:p>
    <w:p w:rsidR="00C94842" w:rsidRPr="00724B94" w:rsidRDefault="006D419C">
      <w:pPr>
        <w:spacing w:after="0" w:line="264" w:lineRule="auto"/>
        <w:ind w:left="120"/>
        <w:jc w:val="both"/>
        <w:rPr>
          <w:lang w:val="ru-RU"/>
        </w:rPr>
      </w:pPr>
      <w:r w:rsidRPr="00724B94">
        <w:rPr>
          <w:rFonts w:ascii="Times New Roman" w:hAnsi="Times New Roman"/>
          <w:b/>
          <w:color w:val="000000"/>
          <w:sz w:val="28"/>
          <w:lang w:val="ru-RU"/>
        </w:rPr>
        <w:t>Самоорганизация: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давать оценку новым ситуациям;</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расширять рамки учебного предмета на основе личных предпочтений;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оценивать приобретённый опыт;</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C94842" w:rsidRPr="00724B94" w:rsidRDefault="006D419C">
      <w:pPr>
        <w:spacing w:after="0" w:line="264" w:lineRule="auto"/>
        <w:ind w:left="120"/>
        <w:jc w:val="both"/>
        <w:rPr>
          <w:lang w:val="ru-RU"/>
        </w:rPr>
      </w:pPr>
      <w:r w:rsidRPr="00724B94">
        <w:rPr>
          <w:rFonts w:ascii="Times New Roman" w:hAnsi="Times New Roman"/>
          <w:b/>
          <w:color w:val="000000"/>
          <w:sz w:val="28"/>
          <w:lang w:val="ru-RU"/>
        </w:rPr>
        <w:t>Самоконтроль, эмоциональный интеллект:</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использовать приёмы рефлексии для оценки ситуации, выбора верного решения;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уметь оценивать риски и своевременно принимать решения по их снижению;</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принимать мотивы и аргументы других при анализе результатов деятельности;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принимать себя, понимая свои недостатки и достоинства;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признавать своё право и право других на ошибки.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94842" w:rsidRPr="00724B94" w:rsidRDefault="00C94842">
      <w:pPr>
        <w:spacing w:after="0"/>
        <w:ind w:left="120"/>
        <w:rPr>
          <w:lang w:val="ru-RU"/>
        </w:rPr>
      </w:pPr>
      <w:bookmarkStart w:id="9" w:name="_Toc138345810"/>
      <w:bookmarkStart w:id="10" w:name="_Toc134720971"/>
      <w:bookmarkEnd w:id="9"/>
      <w:bookmarkEnd w:id="10"/>
    </w:p>
    <w:p w:rsidR="00C94842" w:rsidRPr="00724B94" w:rsidRDefault="00C94842">
      <w:pPr>
        <w:spacing w:after="0"/>
        <w:ind w:left="120"/>
        <w:rPr>
          <w:lang w:val="ru-RU"/>
        </w:rPr>
      </w:pPr>
    </w:p>
    <w:p w:rsidR="00C94842" w:rsidRPr="00724B94" w:rsidRDefault="006D419C">
      <w:pPr>
        <w:spacing w:after="0"/>
        <w:ind w:left="120"/>
        <w:rPr>
          <w:lang w:val="ru-RU"/>
        </w:rPr>
      </w:pPr>
      <w:r w:rsidRPr="00724B94">
        <w:rPr>
          <w:rFonts w:ascii="Times New Roman" w:hAnsi="Times New Roman"/>
          <w:b/>
          <w:color w:val="000000"/>
          <w:sz w:val="28"/>
          <w:lang w:val="ru-RU"/>
        </w:rPr>
        <w:t>ПРЕДМЕТНЫЕ РЕЗУЛЬТАТЫ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 xml:space="preserve">К концу обучения </w:t>
      </w:r>
      <w:r w:rsidRPr="00724B94">
        <w:rPr>
          <w:rFonts w:ascii="Times New Roman" w:hAnsi="Times New Roman"/>
          <w:b/>
          <w:color w:val="000000"/>
          <w:sz w:val="28"/>
          <w:lang w:val="ru-RU"/>
        </w:rPr>
        <w:t>в 11 классе</w:t>
      </w:r>
      <w:r w:rsidRPr="00724B9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строить и описывать изображение, создаваемое плоским зеркалом, тонкой линзой;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C94842" w:rsidRPr="00724B94" w:rsidRDefault="006D419C">
      <w:pPr>
        <w:spacing w:after="0" w:line="264" w:lineRule="auto"/>
        <w:ind w:firstLine="600"/>
        <w:jc w:val="both"/>
        <w:rPr>
          <w:lang w:val="ru-RU"/>
        </w:rPr>
      </w:pPr>
      <w:r w:rsidRPr="00724B94">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C94842" w:rsidRPr="00724B94" w:rsidRDefault="00C94842">
      <w:pPr>
        <w:rPr>
          <w:lang w:val="ru-RU"/>
        </w:rPr>
        <w:sectPr w:rsidR="00C94842" w:rsidRPr="00724B94">
          <w:pgSz w:w="11906" w:h="16383"/>
          <w:pgMar w:top="1134" w:right="850" w:bottom="1134" w:left="1701" w:header="720" w:footer="720" w:gutter="0"/>
          <w:cols w:space="720"/>
        </w:sectPr>
      </w:pPr>
    </w:p>
    <w:p w:rsidR="004E1E93" w:rsidRDefault="006D419C">
      <w:pPr>
        <w:spacing w:after="0"/>
        <w:ind w:left="120"/>
        <w:rPr>
          <w:rFonts w:ascii="Times New Roman" w:hAnsi="Times New Roman"/>
          <w:b/>
          <w:color w:val="000000"/>
          <w:sz w:val="28"/>
        </w:rPr>
      </w:pPr>
      <w:bookmarkStart w:id="11" w:name="block-31995188"/>
      <w:bookmarkEnd w:id="6"/>
      <w:r w:rsidRPr="00724B9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C94842" w:rsidRDefault="006D419C">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C94842">
        <w:trPr>
          <w:trHeight w:val="144"/>
          <w:tblCellSpacing w:w="20" w:type="nil"/>
        </w:trPr>
        <w:tc>
          <w:tcPr>
            <w:tcW w:w="501" w:type="dxa"/>
            <w:vMerge w:val="restart"/>
            <w:tcMar>
              <w:top w:w="50" w:type="dxa"/>
              <w:left w:w="100" w:type="dxa"/>
            </w:tcMar>
            <w:vAlign w:val="center"/>
          </w:tcPr>
          <w:p w:rsidR="00C94842" w:rsidRDefault="006D419C">
            <w:pPr>
              <w:spacing w:after="0"/>
              <w:ind w:left="135"/>
            </w:pPr>
            <w:r>
              <w:rPr>
                <w:rFonts w:ascii="Times New Roman" w:hAnsi="Times New Roman"/>
                <w:b/>
                <w:color w:val="000000"/>
                <w:sz w:val="24"/>
              </w:rPr>
              <w:t xml:space="preserve">№ п/п </w:t>
            </w:r>
          </w:p>
          <w:p w:rsidR="00C94842" w:rsidRDefault="00C94842">
            <w:pPr>
              <w:spacing w:after="0"/>
              <w:ind w:left="135"/>
            </w:pPr>
          </w:p>
        </w:tc>
        <w:tc>
          <w:tcPr>
            <w:tcW w:w="2992" w:type="dxa"/>
            <w:vMerge w:val="restart"/>
            <w:tcMar>
              <w:top w:w="50" w:type="dxa"/>
              <w:left w:w="100" w:type="dxa"/>
            </w:tcMar>
            <w:vAlign w:val="center"/>
          </w:tcPr>
          <w:p w:rsidR="00C94842" w:rsidRDefault="006D419C">
            <w:pPr>
              <w:spacing w:after="0"/>
              <w:ind w:left="135"/>
            </w:pPr>
            <w:r>
              <w:rPr>
                <w:rFonts w:ascii="Times New Roman" w:hAnsi="Times New Roman"/>
                <w:b/>
                <w:color w:val="000000"/>
                <w:sz w:val="24"/>
              </w:rPr>
              <w:t xml:space="preserve">Наименование разделов и тем программы </w:t>
            </w:r>
          </w:p>
          <w:p w:rsidR="00C94842" w:rsidRDefault="00C94842">
            <w:pPr>
              <w:spacing w:after="0"/>
              <w:ind w:left="135"/>
            </w:pPr>
          </w:p>
        </w:tc>
        <w:tc>
          <w:tcPr>
            <w:tcW w:w="0" w:type="auto"/>
            <w:gridSpan w:val="3"/>
            <w:tcMar>
              <w:top w:w="50" w:type="dxa"/>
              <w:left w:w="100" w:type="dxa"/>
            </w:tcMar>
            <w:vAlign w:val="center"/>
          </w:tcPr>
          <w:p w:rsidR="00C94842" w:rsidRDefault="006D419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94842" w:rsidRDefault="006D419C">
            <w:pPr>
              <w:spacing w:after="0"/>
              <w:ind w:left="135"/>
            </w:pPr>
            <w:r>
              <w:rPr>
                <w:rFonts w:ascii="Times New Roman" w:hAnsi="Times New Roman"/>
                <w:b/>
                <w:color w:val="000000"/>
                <w:sz w:val="24"/>
              </w:rPr>
              <w:t xml:space="preserve">Электронные (цифровые) образовательные ресурсы </w:t>
            </w:r>
          </w:p>
          <w:p w:rsidR="00C94842" w:rsidRDefault="00C94842">
            <w:pPr>
              <w:spacing w:after="0"/>
              <w:ind w:left="135"/>
            </w:pPr>
          </w:p>
        </w:tc>
      </w:tr>
      <w:tr w:rsidR="00C94842">
        <w:trPr>
          <w:trHeight w:val="144"/>
          <w:tblCellSpacing w:w="20" w:type="nil"/>
        </w:trPr>
        <w:tc>
          <w:tcPr>
            <w:tcW w:w="0" w:type="auto"/>
            <w:vMerge/>
            <w:tcBorders>
              <w:top w:val="nil"/>
            </w:tcBorders>
            <w:tcMar>
              <w:top w:w="50" w:type="dxa"/>
              <w:left w:w="100" w:type="dxa"/>
            </w:tcMar>
          </w:tcPr>
          <w:p w:rsidR="00C94842" w:rsidRDefault="00C94842"/>
        </w:tc>
        <w:tc>
          <w:tcPr>
            <w:tcW w:w="0" w:type="auto"/>
            <w:vMerge/>
            <w:tcBorders>
              <w:top w:val="nil"/>
            </w:tcBorders>
            <w:tcMar>
              <w:top w:w="50" w:type="dxa"/>
              <w:left w:w="100" w:type="dxa"/>
            </w:tcMar>
          </w:tcPr>
          <w:p w:rsidR="00C94842" w:rsidRDefault="00C94842"/>
        </w:tc>
        <w:tc>
          <w:tcPr>
            <w:tcW w:w="977" w:type="dxa"/>
            <w:tcMar>
              <w:top w:w="50" w:type="dxa"/>
              <w:left w:w="100" w:type="dxa"/>
            </w:tcMar>
            <w:vAlign w:val="center"/>
          </w:tcPr>
          <w:p w:rsidR="00C94842" w:rsidRDefault="006D419C">
            <w:pPr>
              <w:spacing w:after="0"/>
              <w:ind w:left="135"/>
            </w:pPr>
            <w:r>
              <w:rPr>
                <w:rFonts w:ascii="Times New Roman" w:hAnsi="Times New Roman"/>
                <w:b/>
                <w:color w:val="000000"/>
                <w:sz w:val="24"/>
              </w:rPr>
              <w:t xml:space="preserve">Всего </w:t>
            </w:r>
          </w:p>
          <w:p w:rsidR="00C94842" w:rsidRDefault="00C94842">
            <w:pPr>
              <w:spacing w:after="0"/>
              <w:ind w:left="135"/>
            </w:pPr>
          </w:p>
        </w:tc>
        <w:tc>
          <w:tcPr>
            <w:tcW w:w="1699" w:type="dxa"/>
            <w:tcMar>
              <w:top w:w="50" w:type="dxa"/>
              <w:left w:w="100" w:type="dxa"/>
            </w:tcMar>
            <w:vAlign w:val="center"/>
          </w:tcPr>
          <w:p w:rsidR="00C94842" w:rsidRDefault="006D419C">
            <w:pPr>
              <w:spacing w:after="0"/>
              <w:ind w:left="135"/>
            </w:pPr>
            <w:r>
              <w:rPr>
                <w:rFonts w:ascii="Times New Roman" w:hAnsi="Times New Roman"/>
                <w:b/>
                <w:color w:val="000000"/>
                <w:sz w:val="24"/>
              </w:rPr>
              <w:t xml:space="preserve">Контрольные работы </w:t>
            </w:r>
          </w:p>
          <w:p w:rsidR="00C94842" w:rsidRDefault="00C94842">
            <w:pPr>
              <w:spacing w:after="0"/>
              <w:ind w:left="135"/>
            </w:pPr>
          </w:p>
        </w:tc>
        <w:tc>
          <w:tcPr>
            <w:tcW w:w="1787" w:type="dxa"/>
            <w:tcMar>
              <w:top w:w="50" w:type="dxa"/>
              <w:left w:w="100" w:type="dxa"/>
            </w:tcMar>
            <w:vAlign w:val="center"/>
          </w:tcPr>
          <w:p w:rsidR="00C94842" w:rsidRDefault="006D419C">
            <w:pPr>
              <w:spacing w:after="0"/>
              <w:ind w:left="135"/>
            </w:pPr>
            <w:r>
              <w:rPr>
                <w:rFonts w:ascii="Times New Roman" w:hAnsi="Times New Roman"/>
                <w:b/>
                <w:color w:val="000000"/>
                <w:sz w:val="24"/>
              </w:rPr>
              <w:t xml:space="preserve">Практические работы </w:t>
            </w:r>
          </w:p>
          <w:p w:rsidR="00C94842" w:rsidRDefault="00C94842">
            <w:pPr>
              <w:spacing w:after="0"/>
              <w:ind w:left="135"/>
            </w:pPr>
          </w:p>
        </w:tc>
        <w:tc>
          <w:tcPr>
            <w:tcW w:w="0" w:type="auto"/>
            <w:vMerge/>
            <w:tcBorders>
              <w:top w:val="nil"/>
            </w:tcBorders>
            <w:tcMar>
              <w:top w:w="50" w:type="dxa"/>
              <w:left w:w="100" w:type="dxa"/>
            </w:tcMar>
          </w:tcPr>
          <w:p w:rsidR="00C94842" w:rsidRDefault="00C94842"/>
        </w:tc>
      </w:tr>
      <w:tr w:rsidR="00C94842">
        <w:trPr>
          <w:trHeight w:val="144"/>
          <w:tblCellSpacing w:w="20" w:type="nil"/>
        </w:trPr>
        <w:tc>
          <w:tcPr>
            <w:tcW w:w="0" w:type="auto"/>
            <w:gridSpan w:val="6"/>
            <w:tcMar>
              <w:top w:w="50" w:type="dxa"/>
              <w:left w:w="100" w:type="dxa"/>
            </w:tcMar>
            <w:vAlign w:val="center"/>
          </w:tcPr>
          <w:p w:rsidR="00C94842" w:rsidRDefault="006D41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C94842" w:rsidRPr="006512F9">
        <w:trPr>
          <w:trHeight w:val="144"/>
          <w:tblCellSpacing w:w="20" w:type="nil"/>
        </w:trPr>
        <w:tc>
          <w:tcPr>
            <w:tcW w:w="501" w:type="dxa"/>
            <w:tcMar>
              <w:top w:w="50" w:type="dxa"/>
              <w:left w:w="100" w:type="dxa"/>
            </w:tcMar>
            <w:vAlign w:val="center"/>
          </w:tcPr>
          <w:p w:rsidR="00C94842" w:rsidRDefault="006D419C">
            <w:pPr>
              <w:spacing w:after="0"/>
            </w:pPr>
            <w:r>
              <w:rPr>
                <w:rFonts w:ascii="Times New Roman" w:hAnsi="Times New Roman"/>
                <w:color w:val="000000"/>
                <w:sz w:val="24"/>
              </w:rPr>
              <w:t>1.1</w:t>
            </w:r>
          </w:p>
        </w:tc>
        <w:tc>
          <w:tcPr>
            <w:tcW w:w="2992" w:type="dxa"/>
            <w:tcMar>
              <w:top w:w="50" w:type="dxa"/>
              <w:left w:w="100" w:type="dxa"/>
            </w:tcMar>
            <w:vAlign w:val="center"/>
          </w:tcPr>
          <w:p w:rsidR="00C94842" w:rsidRDefault="006D419C">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/7</w:t>
              </w:r>
              <w:r>
                <w:rPr>
                  <w:rFonts w:ascii="Times New Roman" w:hAnsi="Times New Roman"/>
                  <w:color w:val="0000FF"/>
                  <w:u w:val="single"/>
                </w:rPr>
                <w:t>f</w:t>
              </w:r>
              <w:r w:rsidRPr="00724B94">
                <w:rPr>
                  <w:rFonts w:ascii="Times New Roman" w:hAnsi="Times New Roman"/>
                  <w:color w:val="0000FF"/>
                  <w:u w:val="single"/>
                  <w:lang w:val="ru-RU"/>
                </w:rPr>
                <w:t>41</w:t>
              </w:r>
              <w:r>
                <w:rPr>
                  <w:rFonts w:ascii="Times New Roman" w:hAnsi="Times New Roman"/>
                  <w:color w:val="0000FF"/>
                  <w:u w:val="single"/>
                </w:rPr>
                <w:t>c</w:t>
              </w:r>
              <w:r w:rsidRPr="00724B94">
                <w:rPr>
                  <w:rFonts w:ascii="Times New Roman" w:hAnsi="Times New Roman"/>
                  <w:color w:val="0000FF"/>
                  <w:u w:val="single"/>
                  <w:lang w:val="ru-RU"/>
                </w:rPr>
                <w:t>97</w:t>
              </w:r>
              <w:r>
                <w:rPr>
                  <w:rFonts w:ascii="Times New Roman" w:hAnsi="Times New Roman"/>
                  <w:color w:val="0000FF"/>
                  <w:u w:val="single"/>
                </w:rPr>
                <w:t>c</w:t>
              </w:r>
            </w:hyperlink>
          </w:p>
        </w:tc>
      </w:tr>
      <w:tr w:rsidR="00C94842">
        <w:trPr>
          <w:trHeight w:val="144"/>
          <w:tblCellSpacing w:w="20" w:type="nil"/>
        </w:trPr>
        <w:tc>
          <w:tcPr>
            <w:tcW w:w="0" w:type="auto"/>
            <w:gridSpan w:val="2"/>
            <w:tcMar>
              <w:top w:w="50" w:type="dxa"/>
              <w:left w:w="100" w:type="dxa"/>
            </w:tcMar>
            <w:vAlign w:val="center"/>
          </w:tcPr>
          <w:p w:rsidR="00C94842" w:rsidRDefault="006D419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94842" w:rsidRDefault="00C94842"/>
        </w:tc>
      </w:tr>
      <w:tr w:rsidR="00C94842">
        <w:trPr>
          <w:trHeight w:val="144"/>
          <w:tblCellSpacing w:w="20" w:type="nil"/>
        </w:trPr>
        <w:tc>
          <w:tcPr>
            <w:tcW w:w="0" w:type="auto"/>
            <w:gridSpan w:val="6"/>
            <w:tcMar>
              <w:top w:w="50" w:type="dxa"/>
              <w:left w:w="100" w:type="dxa"/>
            </w:tcMar>
            <w:vAlign w:val="center"/>
          </w:tcPr>
          <w:p w:rsidR="00C94842" w:rsidRDefault="006D41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C94842" w:rsidRPr="006512F9">
        <w:trPr>
          <w:trHeight w:val="144"/>
          <w:tblCellSpacing w:w="20" w:type="nil"/>
        </w:trPr>
        <w:tc>
          <w:tcPr>
            <w:tcW w:w="501" w:type="dxa"/>
            <w:tcMar>
              <w:top w:w="50" w:type="dxa"/>
              <w:left w:w="100" w:type="dxa"/>
            </w:tcMar>
            <w:vAlign w:val="center"/>
          </w:tcPr>
          <w:p w:rsidR="00C94842" w:rsidRDefault="006D419C">
            <w:pPr>
              <w:spacing w:after="0"/>
            </w:pPr>
            <w:r>
              <w:rPr>
                <w:rFonts w:ascii="Times New Roman" w:hAnsi="Times New Roman"/>
                <w:color w:val="000000"/>
                <w:sz w:val="24"/>
              </w:rPr>
              <w:t>2.1</w:t>
            </w:r>
          </w:p>
        </w:tc>
        <w:tc>
          <w:tcPr>
            <w:tcW w:w="2992" w:type="dxa"/>
            <w:tcMar>
              <w:top w:w="50" w:type="dxa"/>
              <w:left w:w="100" w:type="dxa"/>
            </w:tcMar>
            <w:vAlign w:val="center"/>
          </w:tcPr>
          <w:p w:rsidR="00C94842" w:rsidRDefault="006D419C">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C94842" w:rsidRDefault="00C94842">
            <w:pPr>
              <w:spacing w:after="0"/>
              <w:ind w:left="135"/>
              <w:jc w:val="center"/>
            </w:pPr>
          </w:p>
        </w:tc>
        <w:tc>
          <w:tcPr>
            <w:tcW w:w="1787"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/7</w:t>
              </w:r>
              <w:r>
                <w:rPr>
                  <w:rFonts w:ascii="Times New Roman" w:hAnsi="Times New Roman"/>
                  <w:color w:val="0000FF"/>
                  <w:u w:val="single"/>
                </w:rPr>
                <w:t>f</w:t>
              </w:r>
              <w:r w:rsidRPr="00724B94">
                <w:rPr>
                  <w:rFonts w:ascii="Times New Roman" w:hAnsi="Times New Roman"/>
                  <w:color w:val="0000FF"/>
                  <w:u w:val="single"/>
                  <w:lang w:val="ru-RU"/>
                </w:rPr>
                <w:t>41</w:t>
              </w:r>
              <w:r>
                <w:rPr>
                  <w:rFonts w:ascii="Times New Roman" w:hAnsi="Times New Roman"/>
                  <w:color w:val="0000FF"/>
                  <w:u w:val="single"/>
                </w:rPr>
                <w:t>c</w:t>
              </w:r>
              <w:r w:rsidRPr="00724B94">
                <w:rPr>
                  <w:rFonts w:ascii="Times New Roman" w:hAnsi="Times New Roman"/>
                  <w:color w:val="0000FF"/>
                  <w:u w:val="single"/>
                  <w:lang w:val="ru-RU"/>
                </w:rPr>
                <w:t>97</w:t>
              </w:r>
              <w:r>
                <w:rPr>
                  <w:rFonts w:ascii="Times New Roman" w:hAnsi="Times New Roman"/>
                  <w:color w:val="0000FF"/>
                  <w:u w:val="single"/>
                </w:rPr>
                <w:t>c</w:t>
              </w:r>
            </w:hyperlink>
          </w:p>
        </w:tc>
      </w:tr>
      <w:tr w:rsidR="00C94842" w:rsidRPr="006512F9">
        <w:trPr>
          <w:trHeight w:val="144"/>
          <w:tblCellSpacing w:w="20" w:type="nil"/>
        </w:trPr>
        <w:tc>
          <w:tcPr>
            <w:tcW w:w="501" w:type="dxa"/>
            <w:tcMar>
              <w:top w:w="50" w:type="dxa"/>
              <w:left w:w="100" w:type="dxa"/>
            </w:tcMar>
            <w:vAlign w:val="center"/>
          </w:tcPr>
          <w:p w:rsidR="00C94842" w:rsidRDefault="006D419C">
            <w:pPr>
              <w:spacing w:after="0"/>
            </w:pPr>
            <w:r>
              <w:rPr>
                <w:rFonts w:ascii="Times New Roman" w:hAnsi="Times New Roman"/>
                <w:color w:val="000000"/>
                <w:sz w:val="24"/>
              </w:rPr>
              <w:t>2.2</w:t>
            </w:r>
          </w:p>
        </w:tc>
        <w:tc>
          <w:tcPr>
            <w:tcW w:w="2992" w:type="dxa"/>
            <w:tcMar>
              <w:top w:w="50" w:type="dxa"/>
              <w:left w:w="100" w:type="dxa"/>
            </w:tcMar>
            <w:vAlign w:val="center"/>
          </w:tcPr>
          <w:p w:rsidR="00C94842" w:rsidRDefault="006D419C">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94842" w:rsidRDefault="00C94842">
            <w:pPr>
              <w:spacing w:after="0"/>
              <w:ind w:left="135"/>
              <w:jc w:val="center"/>
            </w:pPr>
          </w:p>
        </w:tc>
        <w:tc>
          <w:tcPr>
            <w:tcW w:w="2646"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/7</w:t>
              </w:r>
              <w:r>
                <w:rPr>
                  <w:rFonts w:ascii="Times New Roman" w:hAnsi="Times New Roman"/>
                  <w:color w:val="0000FF"/>
                  <w:u w:val="single"/>
                </w:rPr>
                <w:t>f</w:t>
              </w:r>
              <w:r w:rsidRPr="00724B94">
                <w:rPr>
                  <w:rFonts w:ascii="Times New Roman" w:hAnsi="Times New Roman"/>
                  <w:color w:val="0000FF"/>
                  <w:u w:val="single"/>
                  <w:lang w:val="ru-RU"/>
                </w:rPr>
                <w:t>41</w:t>
              </w:r>
              <w:r>
                <w:rPr>
                  <w:rFonts w:ascii="Times New Roman" w:hAnsi="Times New Roman"/>
                  <w:color w:val="0000FF"/>
                  <w:u w:val="single"/>
                </w:rPr>
                <w:t>c</w:t>
              </w:r>
              <w:r w:rsidRPr="00724B94">
                <w:rPr>
                  <w:rFonts w:ascii="Times New Roman" w:hAnsi="Times New Roman"/>
                  <w:color w:val="0000FF"/>
                  <w:u w:val="single"/>
                  <w:lang w:val="ru-RU"/>
                </w:rPr>
                <w:t>97</w:t>
              </w:r>
              <w:r>
                <w:rPr>
                  <w:rFonts w:ascii="Times New Roman" w:hAnsi="Times New Roman"/>
                  <w:color w:val="0000FF"/>
                  <w:u w:val="single"/>
                </w:rPr>
                <w:t>c</w:t>
              </w:r>
            </w:hyperlink>
          </w:p>
        </w:tc>
      </w:tr>
      <w:tr w:rsidR="00C94842" w:rsidRPr="006512F9">
        <w:trPr>
          <w:trHeight w:val="144"/>
          <w:tblCellSpacing w:w="20" w:type="nil"/>
        </w:trPr>
        <w:tc>
          <w:tcPr>
            <w:tcW w:w="501" w:type="dxa"/>
            <w:tcMar>
              <w:top w:w="50" w:type="dxa"/>
              <w:left w:w="100" w:type="dxa"/>
            </w:tcMar>
            <w:vAlign w:val="center"/>
          </w:tcPr>
          <w:p w:rsidR="00C94842" w:rsidRDefault="006D419C">
            <w:pPr>
              <w:spacing w:after="0"/>
            </w:pPr>
            <w:r>
              <w:rPr>
                <w:rFonts w:ascii="Times New Roman" w:hAnsi="Times New Roman"/>
                <w:color w:val="000000"/>
                <w:sz w:val="24"/>
              </w:rPr>
              <w:t>2.3</w:t>
            </w:r>
          </w:p>
        </w:tc>
        <w:tc>
          <w:tcPr>
            <w:tcW w:w="2992" w:type="dxa"/>
            <w:tcMar>
              <w:top w:w="50" w:type="dxa"/>
              <w:left w:w="100" w:type="dxa"/>
            </w:tcMar>
            <w:vAlign w:val="center"/>
          </w:tcPr>
          <w:p w:rsidR="00C94842" w:rsidRDefault="006D419C">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C94842" w:rsidRDefault="00C94842">
            <w:pPr>
              <w:spacing w:after="0"/>
              <w:ind w:left="135"/>
              <w:jc w:val="center"/>
            </w:pPr>
          </w:p>
        </w:tc>
        <w:tc>
          <w:tcPr>
            <w:tcW w:w="1787"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/7</w:t>
              </w:r>
              <w:r>
                <w:rPr>
                  <w:rFonts w:ascii="Times New Roman" w:hAnsi="Times New Roman"/>
                  <w:color w:val="0000FF"/>
                  <w:u w:val="single"/>
                </w:rPr>
                <w:t>f</w:t>
              </w:r>
              <w:r w:rsidRPr="00724B94">
                <w:rPr>
                  <w:rFonts w:ascii="Times New Roman" w:hAnsi="Times New Roman"/>
                  <w:color w:val="0000FF"/>
                  <w:u w:val="single"/>
                  <w:lang w:val="ru-RU"/>
                </w:rPr>
                <w:t>41</w:t>
              </w:r>
              <w:r>
                <w:rPr>
                  <w:rFonts w:ascii="Times New Roman" w:hAnsi="Times New Roman"/>
                  <w:color w:val="0000FF"/>
                  <w:u w:val="single"/>
                </w:rPr>
                <w:t>c</w:t>
              </w:r>
              <w:r w:rsidRPr="00724B94">
                <w:rPr>
                  <w:rFonts w:ascii="Times New Roman" w:hAnsi="Times New Roman"/>
                  <w:color w:val="0000FF"/>
                  <w:u w:val="single"/>
                  <w:lang w:val="ru-RU"/>
                </w:rPr>
                <w:t>97</w:t>
              </w:r>
              <w:r>
                <w:rPr>
                  <w:rFonts w:ascii="Times New Roman" w:hAnsi="Times New Roman"/>
                  <w:color w:val="0000FF"/>
                  <w:u w:val="single"/>
                </w:rPr>
                <w:t>c</w:t>
              </w:r>
            </w:hyperlink>
          </w:p>
        </w:tc>
      </w:tr>
      <w:tr w:rsidR="00C94842">
        <w:trPr>
          <w:trHeight w:val="144"/>
          <w:tblCellSpacing w:w="20" w:type="nil"/>
        </w:trPr>
        <w:tc>
          <w:tcPr>
            <w:tcW w:w="0" w:type="auto"/>
            <w:gridSpan w:val="2"/>
            <w:tcMar>
              <w:top w:w="50" w:type="dxa"/>
              <w:left w:w="100" w:type="dxa"/>
            </w:tcMar>
            <w:vAlign w:val="center"/>
          </w:tcPr>
          <w:p w:rsidR="00C94842" w:rsidRDefault="006D419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C94842" w:rsidRDefault="00C94842"/>
        </w:tc>
      </w:tr>
      <w:tr w:rsidR="00C94842" w:rsidRPr="006512F9">
        <w:trPr>
          <w:trHeight w:val="144"/>
          <w:tblCellSpacing w:w="20" w:type="nil"/>
        </w:trPr>
        <w:tc>
          <w:tcPr>
            <w:tcW w:w="0" w:type="auto"/>
            <w:gridSpan w:val="6"/>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b/>
                <w:color w:val="000000"/>
                <w:sz w:val="24"/>
                <w:lang w:val="ru-RU"/>
              </w:rPr>
              <w:t>Раздел 3.</w:t>
            </w:r>
            <w:r w:rsidRPr="00724B94">
              <w:rPr>
                <w:rFonts w:ascii="Times New Roman" w:hAnsi="Times New Roman"/>
                <w:color w:val="000000"/>
                <w:sz w:val="24"/>
                <w:lang w:val="ru-RU"/>
              </w:rPr>
              <w:t xml:space="preserve"> </w:t>
            </w:r>
            <w:r w:rsidRPr="00724B94">
              <w:rPr>
                <w:rFonts w:ascii="Times New Roman" w:hAnsi="Times New Roman"/>
                <w:b/>
                <w:color w:val="000000"/>
                <w:sz w:val="24"/>
                <w:lang w:val="ru-RU"/>
              </w:rPr>
              <w:t>ОСНОВЫ СПЕЦИАЛЬНОЙ ТЕОРИИ ОТНОСИТЕЛЬНОСТИ</w:t>
            </w:r>
          </w:p>
        </w:tc>
      </w:tr>
      <w:tr w:rsidR="00C94842" w:rsidRPr="006512F9">
        <w:trPr>
          <w:trHeight w:val="144"/>
          <w:tblCellSpacing w:w="20" w:type="nil"/>
        </w:trPr>
        <w:tc>
          <w:tcPr>
            <w:tcW w:w="501" w:type="dxa"/>
            <w:tcMar>
              <w:top w:w="50" w:type="dxa"/>
              <w:left w:w="100" w:type="dxa"/>
            </w:tcMar>
            <w:vAlign w:val="center"/>
          </w:tcPr>
          <w:p w:rsidR="00C94842" w:rsidRDefault="006D419C">
            <w:pPr>
              <w:spacing w:after="0"/>
            </w:pPr>
            <w:r>
              <w:rPr>
                <w:rFonts w:ascii="Times New Roman" w:hAnsi="Times New Roman"/>
                <w:color w:val="000000"/>
                <w:sz w:val="24"/>
              </w:rPr>
              <w:t>3.1</w:t>
            </w:r>
          </w:p>
        </w:tc>
        <w:tc>
          <w:tcPr>
            <w:tcW w:w="2992" w:type="dxa"/>
            <w:tcMar>
              <w:top w:w="50" w:type="dxa"/>
              <w:left w:w="100" w:type="dxa"/>
            </w:tcMar>
            <w:vAlign w:val="center"/>
          </w:tcPr>
          <w:p w:rsidR="00C94842" w:rsidRDefault="006D419C">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C94842" w:rsidRDefault="00C94842">
            <w:pPr>
              <w:spacing w:after="0"/>
              <w:ind w:left="135"/>
              <w:jc w:val="center"/>
            </w:pPr>
          </w:p>
        </w:tc>
        <w:tc>
          <w:tcPr>
            <w:tcW w:w="2646"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/7</w:t>
              </w:r>
              <w:r>
                <w:rPr>
                  <w:rFonts w:ascii="Times New Roman" w:hAnsi="Times New Roman"/>
                  <w:color w:val="0000FF"/>
                  <w:u w:val="single"/>
                </w:rPr>
                <w:t>f</w:t>
              </w:r>
              <w:r w:rsidRPr="00724B94">
                <w:rPr>
                  <w:rFonts w:ascii="Times New Roman" w:hAnsi="Times New Roman"/>
                  <w:color w:val="0000FF"/>
                  <w:u w:val="single"/>
                  <w:lang w:val="ru-RU"/>
                </w:rPr>
                <w:t>41</w:t>
              </w:r>
              <w:r>
                <w:rPr>
                  <w:rFonts w:ascii="Times New Roman" w:hAnsi="Times New Roman"/>
                  <w:color w:val="0000FF"/>
                  <w:u w:val="single"/>
                </w:rPr>
                <w:t>c</w:t>
              </w:r>
              <w:r w:rsidRPr="00724B94">
                <w:rPr>
                  <w:rFonts w:ascii="Times New Roman" w:hAnsi="Times New Roman"/>
                  <w:color w:val="0000FF"/>
                  <w:u w:val="single"/>
                  <w:lang w:val="ru-RU"/>
                </w:rPr>
                <w:t>97</w:t>
              </w:r>
              <w:r>
                <w:rPr>
                  <w:rFonts w:ascii="Times New Roman" w:hAnsi="Times New Roman"/>
                  <w:color w:val="0000FF"/>
                  <w:u w:val="single"/>
                </w:rPr>
                <w:t>c</w:t>
              </w:r>
            </w:hyperlink>
          </w:p>
        </w:tc>
      </w:tr>
      <w:tr w:rsidR="00C94842">
        <w:trPr>
          <w:trHeight w:val="144"/>
          <w:tblCellSpacing w:w="20" w:type="nil"/>
        </w:trPr>
        <w:tc>
          <w:tcPr>
            <w:tcW w:w="0" w:type="auto"/>
            <w:gridSpan w:val="2"/>
            <w:tcMar>
              <w:top w:w="50" w:type="dxa"/>
              <w:left w:w="100" w:type="dxa"/>
            </w:tcMar>
            <w:vAlign w:val="center"/>
          </w:tcPr>
          <w:p w:rsidR="00C94842" w:rsidRDefault="006D419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94842" w:rsidRDefault="00C94842"/>
        </w:tc>
      </w:tr>
      <w:tr w:rsidR="00C94842">
        <w:trPr>
          <w:trHeight w:val="144"/>
          <w:tblCellSpacing w:w="20" w:type="nil"/>
        </w:trPr>
        <w:tc>
          <w:tcPr>
            <w:tcW w:w="0" w:type="auto"/>
            <w:gridSpan w:val="6"/>
            <w:tcMar>
              <w:top w:w="50" w:type="dxa"/>
              <w:left w:w="100" w:type="dxa"/>
            </w:tcMar>
            <w:vAlign w:val="center"/>
          </w:tcPr>
          <w:p w:rsidR="00C94842" w:rsidRDefault="006D419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C94842" w:rsidRPr="006512F9">
        <w:trPr>
          <w:trHeight w:val="144"/>
          <w:tblCellSpacing w:w="20" w:type="nil"/>
        </w:trPr>
        <w:tc>
          <w:tcPr>
            <w:tcW w:w="501" w:type="dxa"/>
            <w:tcMar>
              <w:top w:w="50" w:type="dxa"/>
              <w:left w:w="100" w:type="dxa"/>
            </w:tcMar>
            <w:vAlign w:val="center"/>
          </w:tcPr>
          <w:p w:rsidR="00C94842" w:rsidRDefault="006D419C">
            <w:pPr>
              <w:spacing w:after="0"/>
            </w:pPr>
            <w:r>
              <w:rPr>
                <w:rFonts w:ascii="Times New Roman" w:hAnsi="Times New Roman"/>
                <w:color w:val="000000"/>
                <w:sz w:val="24"/>
              </w:rPr>
              <w:t>4.1</w:t>
            </w:r>
          </w:p>
        </w:tc>
        <w:tc>
          <w:tcPr>
            <w:tcW w:w="2992" w:type="dxa"/>
            <w:tcMar>
              <w:top w:w="50" w:type="dxa"/>
              <w:left w:w="100" w:type="dxa"/>
            </w:tcMar>
            <w:vAlign w:val="center"/>
          </w:tcPr>
          <w:p w:rsidR="00C94842" w:rsidRDefault="006D419C">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94842" w:rsidRDefault="00C94842">
            <w:pPr>
              <w:spacing w:after="0"/>
              <w:ind w:left="135"/>
              <w:jc w:val="center"/>
            </w:pPr>
          </w:p>
        </w:tc>
        <w:tc>
          <w:tcPr>
            <w:tcW w:w="1787" w:type="dxa"/>
            <w:tcMar>
              <w:top w:w="50" w:type="dxa"/>
              <w:left w:w="100" w:type="dxa"/>
            </w:tcMar>
            <w:vAlign w:val="center"/>
          </w:tcPr>
          <w:p w:rsidR="00C94842" w:rsidRDefault="00C94842">
            <w:pPr>
              <w:spacing w:after="0"/>
              <w:ind w:left="135"/>
              <w:jc w:val="center"/>
            </w:pPr>
          </w:p>
        </w:tc>
        <w:tc>
          <w:tcPr>
            <w:tcW w:w="2646"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/7</w:t>
              </w:r>
              <w:r>
                <w:rPr>
                  <w:rFonts w:ascii="Times New Roman" w:hAnsi="Times New Roman"/>
                  <w:color w:val="0000FF"/>
                  <w:u w:val="single"/>
                </w:rPr>
                <w:t>f</w:t>
              </w:r>
              <w:r w:rsidRPr="00724B94">
                <w:rPr>
                  <w:rFonts w:ascii="Times New Roman" w:hAnsi="Times New Roman"/>
                  <w:color w:val="0000FF"/>
                  <w:u w:val="single"/>
                  <w:lang w:val="ru-RU"/>
                </w:rPr>
                <w:t>41</w:t>
              </w:r>
              <w:r>
                <w:rPr>
                  <w:rFonts w:ascii="Times New Roman" w:hAnsi="Times New Roman"/>
                  <w:color w:val="0000FF"/>
                  <w:u w:val="single"/>
                </w:rPr>
                <w:t>c</w:t>
              </w:r>
              <w:r w:rsidRPr="00724B94">
                <w:rPr>
                  <w:rFonts w:ascii="Times New Roman" w:hAnsi="Times New Roman"/>
                  <w:color w:val="0000FF"/>
                  <w:u w:val="single"/>
                  <w:lang w:val="ru-RU"/>
                </w:rPr>
                <w:t>97</w:t>
              </w:r>
              <w:r>
                <w:rPr>
                  <w:rFonts w:ascii="Times New Roman" w:hAnsi="Times New Roman"/>
                  <w:color w:val="0000FF"/>
                  <w:u w:val="single"/>
                </w:rPr>
                <w:t>c</w:t>
              </w:r>
            </w:hyperlink>
          </w:p>
        </w:tc>
      </w:tr>
      <w:tr w:rsidR="00C94842" w:rsidRPr="006512F9">
        <w:trPr>
          <w:trHeight w:val="144"/>
          <w:tblCellSpacing w:w="20" w:type="nil"/>
        </w:trPr>
        <w:tc>
          <w:tcPr>
            <w:tcW w:w="501" w:type="dxa"/>
            <w:tcMar>
              <w:top w:w="50" w:type="dxa"/>
              <w:left w:w="100" w:type="dxa"/>
            </w:tcMar>
            <w:vAlign w:val="center"/>
          </w:tcPr>
          <w:p w:rsidR="00C94842" w:rsidRDefault="006D419C">
            <w:pPr>
              <w:spacing w:after="0"/>
            </w:pPr>
            <w:r>
              <w:rPr>
                <w:rFonts w:ascii="Times New Roman" w:hAnsi="Times New Roman"/>
                <w:color w:val="000000"/>
                <w:sz w:val="24"/>
              </w:rPr>
              <w:t>4.2</w:t>
            </w:r>
          </w:p>
        </w:tc>
        <w:tc>
          <w:tcPr>
            <w:tcW w:w="2992" w:type="dxa"/>
            <w:tcMar>
              <w:top w:w="50" w:type="dxa"/>
              <w:left w:w="100" w:type="dxa"/>
            </w:tcMar>
            <w:vAlign w:val="center"/>
          </w:tcPr>
          <w:p w:rsidR="00C94842" w:rsidRDefault="006D419C">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94842" w:rsidRDefault="00C94842">
            <w:pPr>
              <w:spacing w:after="0"/>
              <w:ind w:left="135"/>
              <w:jc w:val="center"/>
            </w:pPr>
          </w:p>
        </w:tc>
        <w:tc>
          <w:tcPr>
            <w:tcW w:w="1787" w:type="dxa"/>
            <w:tcMar>
              <w:top w:w="50" w:type="dxa"/>
              <w:left w:w="100" w:type="dxa"/>
            </w:tcMar>
            <w:vAlign w:val="center"/>
          </w:tcPr>
          <w:p w:rsidR="00C94842" w:rsidRDefault="00C94842">
            <w:pPr>
              <w:spacing w:after="0"/>
              <w:ind w:left="135"/>
              <w:jc w:val="center"/>
            </w:pPr>
          </w:p>
        </w:tc>
        <w:tc>
          <w:tcPr>
            <w:tcW w:w="2646"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/7</w:t>
              </w:r>
              <w:r>
                <w:rPr>
                  <w:rFonts w:ascii="Times New Roman" w:hAnsi="Times New Roman"/>
                  <w:color w:val="0000FF"/>
                  <w:u w:val="single"/>
                </w:rPr>
                <w:t>f</w:t>
              </w:r>
              <w:r w:rsidRPr="00724B94">
                <w:rPr>
                  <w:rFonts w:ascii="Times New Roman" w:hAnsi="Times New Roman"/>
                  <w:color w:val="0000FF"/>
                  <w:u w:val="single"/>
                  <w:lang w:val="ru-RU"/>
                </w:rPr>
                <w:t>41</w:t>
              </w:r>
              <w:r>
                <w:rPr>
                  <w:rFonts w:ascii="Times New Roman" w:hAnsi="Times New Roman"/>
                  <w:color w:val="0000FF"/>
                  <w:u w:val="single"/>
                </w:rPr>
                <w:t>c</w:t>
              </w:r>
              <w:r w:rsidRPr="00724B94">
                <w:rPr>
                  <w:rFonts w:ascii="Times New Roman" w:hAnsi="Times New Roman"/>
                  <w:color w:val="0000FF"/>
                  <w:u w:val="single"/>
                  <w:lang w:val="ru-RU"/>
                </w:rPr>
                <w:t>97</w:t>
              </w:r>
              <w:r>
                <w:rPr>
                  <w:rFonts w:ascii="Times New Roman" w:hAnsi="Times New Roman"/>
                  <w:color w:val="0000FF"/>
                  <w:u w:val="single"/>
                </w:rPr>
                <w:t>c</w:t>
              </w:r>
            </w:hyperlink>
          </w:p>
        </w:tc>
      </w:tr>
      <w:tr w:rsidR="00C94842" w:rsidRPr="006512F9">
        <w:trPr>
          <w:trHeight w:val="144"/>
          <w:tblCellSpacing w:w="20" w:type="nil"/>
        </w:trPr>
        <w:tc>
          <w:tcPr>
            <w:tcW w:w="501" w:type="dxa"/>
            <w:tcMar>
              <w:top w:w="50" w:type="dxa"/>
              <w:left w:w="100" w:type="dxa"/>
            </w:tcMar>
            <w:vAlign w:val="center"/>
          </w:tcPr>
          <w:p w:rsidR="00C94842" w:rsidRDefault="006D419C">
            <w:pPr>
              <w:spacing w:after="0"/>
            </w:pPr>
            <w:r>
              <w:rPr>
                <w:rFonts w:ascii="Times New Roman" w:hAnsi="Times New Roman"/>
                <w:color w:val="000000"/>
                <w:sz w:val="24"/>
              </w:rPr>
              <w:t>4.3</w:t>
            </w:r>
          </w:p>
        </w:tc>
        <w:tc>
          <w:tcPr>
            <w:tcW w:w="2992" w:type="dxa"/>
            <w:tcMar>
              <w:top w:w="50" w:type="dxa"/>
              <w:left w:w="100" w:type="dxa"/>
            </w:tcMar>
            <w:vAlign w:val="center"/>
          </w:tcPr>
          <w:p w:rsidR="00C94842" w:rsidRDefault="006D419C">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C94842" w:rsidRDefault="00C94842">
            <w:pPr>
              <w:spacing w:after="0"/>
              <w:ind w:left="135"/>
              <w:jc w:val="center"/>
            </w:pPr>
          </w:p>
        </w:tc>
        <w:tc>
          <w:tcPr>
            <w:tcW w:w="1787" w:type="dxa"/>
            <w:tcMar>
              <w:top w:w="50" w:type="dxa"/>
              <w:left w:w="100" w:type="dxa"/>
            </w:tcMar>
            <w:vAlign w:val="center"/>
          </w:tcPr>
          <w:p w:rsidR="00C94842" w:rsidRDefault="00C94842">
            <w:pPr>
              <w:spacing w:after="0"/>
              <w:ind w:left="135"/>
              <w:jc w:val="center"/>
            </w:pPr>
          </w:p>
        </w:tc>
        <w:tc>
          <w:tcPr>
            <w:tcW w:w="2646"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/7</w:t>
              </w:r>
              <w:r>
                <w:rPr>
                  <w:rFonts w:ascii="Times New Roman" w:hAnsi="Times New Roman"/>
                  <w:color w:val="0000FF"/>
                  <w:u w:val="single"/>
                </w:rPr>
                <w:t>f</w:t>
              </w:r>
              <w:r w:rsidRPr="00724B94">
                <w:rPr>
                  <w:rFonts w:ascii="Times New Roman" w:hAnsi="Times New Roman"/>
                  <w:color w:val="0000FF"/>
                  <w:u w:val="single"/>
                  <w:lang w:val="ru-RU"/>
                </w:rPr>
                <w:t>41</w:t>
              </w:r>
              <w:r>
                <w:rPr>
                  <w:rFonts w:ascii="Times New Roman" w:hAnsi="Times New Roman"/>
                  <w:color w:val="0000FF"/>
                  <w:u w:val="single"/>
                </w:rPr>
                <w:t>c</w:t>
              </w:r>
              <w:r w:rsidRPr="00724B94">
                <w:rPr>
                  <w:rFonts w:ascii="Times New Roman" w:hAnsi="Times New Roman"/>
                  <w:color w:val="0000FF"/>
                  <w:u w:val="single"/>
                  <w:lang w:val="ru-RU"/>
                </w:rPr>
                <w:t>97</w:t>
              </w:r>
              <w:r>
                <w:rPr>
                  <w:rFonts w:ascii="Times New Roman" w:hAnsi="Times New Roman"/>
                  <w:color w:val="0000FF"/>
                  <w:u w:val="single"/>
                </w:rPr>
                <w:t>c</w:t>
              </w:r>
            </w:hyperlink>
          </w:p>
        </w:tc>
      </w:tr>
      <w:tr w:rsidR="00C94842">
        <w:trPr>
          <w:trHeight w:val="144"/>
          <w:tblCellSpacing w:w="20" w:type="nil"/>
        </w:trPr>
        <w:tc>
          <w:tcPr>
            <w:tcW w:w="0" w:type="auto"/>
            <w:gridSpan w:val="2"/>
            <w:tcMar>
              <w:top w:w="50" w:type="dxa"/>
              <w:left w:w="100" w:type="dxa"/>
            </w:tcMar>
            <w:vAlign w:val="center"/>
          </w:tcPr>
          <w:p w:rsidR="00C94842" w:rsidRDefault="006D419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94842" w:rsidRDefault="00C94842"/>
        </w:tc>
      </w:tr>
      <w:tr w:rsidR="00C94842" w:rsidRPr="006512F9">
        <w:trPr>
          <w:trHeight w:val="144"/>
          <w:tblCellSpacing w:w="20" w:type="nil"/>
        </w:trPr>
        <w:tc>
          <w:tcPr>
            <w:tcW w:w="0" w:type="auto"/>
            <w:gridSpan w:val="6"/>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b/>
                <w:color w:val="000000"/>
                <w:sz w:val="24"/>
                <w:lang w:val="ru-RU"/>
              </w:rPr>
              <w:t>Раздел 5.</w:t>
            </w:r>
            <w:r w:rsidRPr="00724B94">
              <w:rPr>
                <w:rFonts w:ascii="Times New Roman" w:hAnsi="Times New Roman"/>
                <w:color w:val="000000"/>
                <w:sz w:val="24"/>
                <w:lang w:val="ru-RU"/>
              </w:rPr>
              <w:t xml:space="preserve"> </w:t>
            </w:r>
            <w:r w:rsidRPr="00724B94">
              <w:rPr>
                <w:rFonts w:ascii="Times New Roman" w:hAnsi="Times New Roman"/>
                <w:b/>
                <w:color w:val="000000"/>
                <w:sz w:val="24"/>
                <w:lang w:val="ru-RU"/>
              </w:rPr>
              <w:t>ЭЛЕМЕНТЫ АСТРОНОМИИ И АСТРОФИЗИКИ</w:t>
            </w:r>
          </w:p>
        </w:tc>
      </w:tr>
      <w:tr w:rsidR="00C94842" w:rsidRPr="006512F9">
        <w:trPr>
          <w:trHeight w:val="144"/>
          <w:tblCellSpacing w:w="20" w:type="nil"/>
        </w:trPr>
        <w:tc>
          <w:tcPr>
            <w:tcW w:w="501" w:type="dxa"/>
            <w:tcMar>
              <w:top w:w="50" w:type="dxa"/>
              <w:left w:w="100" w:type="dxa"/>
            </w:tcMar>
            <w:vAlign w:val="center"/>
          </w:tcPr>
          <w:p w:rsidR="00C94842" w:rsidRDefault="006D419C">
            <w:pPr>
              <w:spacing w:after="0"/>
            </w:pPr>
            <w:r>
              <w:rPr>
                <w:rFonts w:ascii="Times New Roman" w:hAnsi="Times New Roman"/>
                <w:color w:val="000000"/>
                <w:sz w:val="24"/>
              </w:rPr>
              <w:t>5.1</w:t>
            </w:r>
          </w:p>
        </w:tc>
        <w:tc>
          <w:tcPr>
            <w:tcW w:w="2992" w:type="dxa"/>
            <w:tcMar>
              <w:top w:w="50" w:type="dxa"/>
              <w:left w:w="100" w:type="dxa"/>
            </w:tcMar>
            <w:vAlign w:val="center"/>
          </w:tcPr>
          <w:p w:rsidR="00C94842" w:rsidRDefault="006D419C">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94842" w:rsidRDefault="00E314E4">
            <w:pPr>
              <w:spacing w:after="0"/>
              <w:ind w:left="135"/>
              <w:jc w:val="center"/>
            </w:pPr>
            <w:r>
              <w:rPr>
                <w:rFonts w:ascii="Times New Roman" w:hAnsi="Times New Roman"/>
                <w:color w:val="000000"/>
                <w:sz w:val="24"/>
                <w:lang w:val="ru-RU"/>
              </w:rPr>
              <w:t>1</w:t>
            </w:r>
            <w:r w:rsidR="006D419C">
              <w:rPr>
                <w:rFonts w:ascii="Times New Roman" w:hAnsi="Times New Roman"/>
                <w:color w:val="000000"/>
                <w:sz w:val="24"/>
              </w:rPr>
              <w:t xml:space="preserve"> </w:t>
            </w:r>
          </w:p>
        </w:tc>
        <w:tc>
          <w:tcPr>
            <w:tcW w:w="1787" w:type="dxa"/>
            <w:tcMar>
              <w:top w:w="50" w:type="dxa"/>
              <w:left w:w="100" w:type="dxa"/>
            </w:tcMar>
            <w:vAlign w:val="center"/>
          </w:tcPr>
          <w:p w:rsidR="00C94842" w:rsidRDefault="00C94842">
            <w:pPr>
              <w:spacing w:after="0"/>
              <w:ind w:left="135"/>
              <w:jc w:val="center"/>
            </w:pPr>
          </w:p>
        </w:tc>
        <w:tc>
          <w:tcPr>
            <w:tcW w:w="2646"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/7</w:t>
              </w:r>
              <w:r>
                <w:rPr>
                  <w:rFonts w:ascii="Times New Roman" w:hAnsi="Times New Roman"/>
                  <w:color w:val="0000FF"/>
                  <w:u w:val="single"/>
                </w:rPr>
                <w:t>f</w:t>
              </w:r>
              <w:r w:rsidRPr="00724B94">
                <w:rPr>
                  <w:rFonts w:ascii="Times New Roman" w:hAnsi="Times New Roman"/>
                  <w:color w:val="0000FF"/>
                  <w:u w:val="single"/>
                  <w:lang w:val="ru-RU"/>
                </w:rPr>
                <w:t>41</w:t>
              </w:r>
              <w:r>
                <w:rPr>
                  <w:rFonts w:ascii="Times New Roman" w:hAnsi="Times New Roman"/>
                  <w:color w:val="0000FF"/>
                  <w:u w:val="single"/>
                </w:rPr>
                <w:t>c</w:t>
              </w:r>
              <w:r w:rsidRPr="00724B94">
                <w:rPr>
                  <w:rFonts w:ascii="Times New Roman" w:hAnsi="Times New Roman"/>
                  <w:color w:val="0000FF"/>
                  <w:u w:val="single"/>
                  <w:lang w:val="ru-RU"/>
                </w:rPr>
                <w:t>97</w:t>
              </w:r>
              <w:r>
                <w:rPr>
                  <w:rFonts w:ascii="Times New Roman" w:hAnsi="Times New Roman"/>
                  <w:color w:val="0000FF"/>
                  <w:u w:val="single"/>
                </w:rPr>
                <w:t>c</w:t>
              </w:r>
            </w:hyperlink>
          </w:p>
        </w:tc>
      </w:tr>
      <w:tr w:rsidR="00C94842">
        <w:trPr>
          <w:trHeight w:val="144"/>
          <w:tblCellSpacing w:w="20" w:type="nil"/>
        </w:trPr>
        <w:tc>
          <w:tcPr>
            <w:tcW w:w="0" w:type="auto"/>
            <w:gridSpan w:val="2"/>
            <w:tcMar>
              <w:top w:w="50" w:type="dxa"/>
              <w:left w:w="100" w:type="dxa"/>
            </w:tcMar>
            <w:vAlign w:val="center"/>
          </w:tcPr>
          <w:p w:rsidR="00C94842" w:rsidRDefault="006D419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94842" w:rsidRDefault="00C94842"/>
        </w:tc>
      </w:tr>
      <w:tr w:rsidR="00C94842">
        <w:trPr>
          <w:trHeight w:val="144"/>
          <w:tblCellSpacing w:w="20" w:type="nil"/>
        </w:trPr>
        <w:tc>
          <w:tcPr>
            <w:tcW w:w="0" w:type="auto"/>
            <w:gridSpan w:val="6"/>
            <w:tcMar>
              <w:top w:w="50" w:type="dxa"/>
              <w:left w:w="100" w:type="dxa"/>
            </w:tcMar>
            <w:vAlign w:val="center"/>
          </w:tcPr>
          <w:p w:rsidR="00C94842" w:rsidRDefault="006D419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C94842" w:rsidRPr="006512F9">
        <w:trPr>
          <w:trHeight w:val="144"/>
          <w:tblCellSpacing w:w="20" w:type="nil"/>
        </w:trPr>
        <w:tc>
          <w:tcPr>
            <w:tcW w:w="501" w:type="dxa"/>
            <w:tcMar>
              <w:top w:w="50" w:type="dxa"/>
              <w:left w:w="100" w:type="dxa"/>
            </w:tcMar>
            <w:vAlign w:val="center"/>
          </w:tcPr>
          <w:p w:rsidR="00C94842" w:rsidRDefault="006D419C">
            <w:pPr>
              <w:spacing w:after="0"/>
            </w:pPr>
            <w:r>
              <w:rPr>
                <w:rFonts w:ascii="Times New Roman" w:hAnsi="Times New Roman"/>
                <w:color w:val="000000"/>
                <w:sz w:val="24"/>
              </w:rPr>
              <w:t>6.1</w:t>
            </w:r>
          </w:p>
        </w:tc>
        <w:tc>
          <w:tcPr>
            <w:tcW w:w="2992" w:type="dxa"/>
            <w:tcMar>
              <w:top w:w="50" w:type="dxa"/>
              <w:left w:w="100" w:type="dxa"/>
            </w:tcMar>
            <w:vAlign w:val="center"/>
          </w:tcPr>
          <w:p w:rsidR="00C94842" w:rsidRDefault="006D419C">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94842" w:rsidRPr="004E1E93" w:rsidRDefault="004E1E93">
            <w:pPr>
              <w:spacing w:after="0"/>
              <w:ind w:left="135"/>
              <w:jc w:val="center"/>
              <w:rPr>
                <w:lang w:val="ru-RU"/>
              </w:rPr>
            </w:pPr>
            <w:r>
              <w:rPr>
                <w:lang w:val="ru-RU"/>
              </w:rPr>
              <w:t>1</w:t>
            </w:r>
          </w:p>
        </w:tc>
        <w:tc>
          <w:tcPr>
            <w:tcW w:w="1787" w:type="dxa"/>
            <w:tcMar>
              <w:top w:w="50" w:type="dxa"/>
              <w:left w:w="100" w:type="dxa"/>
            </w:tcMar>
            <w:vAlign w:val="center"/>
          </w:tcPr>
          <w:p w:rsidR="00C94842" w:rsidRDefault="00C94842">
            <w:pPr>
              <w:spacing w:after="0"/>
              <w:ind w:left="135"/>
              <w:jc w:val="center"/>
            </w:pPr>
          </w:p>
        </w:tc>
        <w:tc>
          <w:tcPr>
            <w:tcW w:w="2646"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/7</w:t>
              </w:r>
              <w:r>
                <w:rPr>
                  <w:rFonts w:ascii="Times New Roman" w:hAnsi="Times New Roman"/>
                  <w:color w:val="0000FF"/>
                  <w:u w:val="single"/>
                </w:rPr>
                <w:t>f</w:t>
              </w:r>
              <w:r w:rsidRPr="00724B94">
                <w:rPr>
                  <w:rFonts w:ascii="Times New Roman" w:hAnsi="Times New Roman"/>
                  <w:color w:val="0000FF"/>
                  <w:u w:val="single"/>
                  <w:lang w:val="ru-RU"/>
                </w:rPr>
                <w:t>41</w:t>
              </w:r>
              <w:r>
                <w:rPr>
                  <w:rFonts w:ascii="Times New Roman" w:hAnsi="Times New Roman"/>
                  <w:color w:val="0000FF"/>
                  <w:u w:val="single"/>
                </w:rPr>
                <w:t>c</w:t>
              </w:r>
              <w:r w:rsidRPr="00724B94">
                <w:rPr>
                  <w:rFonts w:ascii="Times New Roman" w:hAnsi="Times New Roman"/>
                  <w:color w:val="0000FF"/>
                  <w:u w:val="single"/>
                  <w:lang w:val="ru-RU"/>
                </w:rPr>
                <w:t>97</w:t>
              </w:r>
              <w:r>
                <w:rPr>
                  <w:rFonts w:ascii="Times New Roman" w:hAnsi="Times New Roman"/>
                  <w:color w:val="0000FF"/>
                  <w:u w:val="single"/>
                </w:rPr>
                <w:t>c</w:t>
              </w:r>
            </w:hyperlink>
          </w:p>
        </w:tc>
      </w:tr>
      <w:tr w:rsidR="00C94842">
        <w:trPr>
          <w:trHeight w:val="144"/>
          <w:tblCellSpacing w:w="20" w:type="nil"/>
        </w:trPr>
        <w:tc>
          <w:tcPr>
            <w:tcW w:w="0" w:type="auto"/>
            <w:gridSpan w:val="2"/>
            <w:tcMar>
              <w:top w:w="50" w:type="dxa"/>
              <w:left w:w="100" w:type="dxa"/>
            </w:tcMar>
            <w:vAlign w:val="center"/>
          </w:tcPr>
          <w:p w:rsidR="00C94842" w:rsidRDefault="006D419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94842" w:rsidRDefault="00C94842"/>
        </w:tc>
      </w:tr>
      <w:tr w:rsidR="00C94842">
        <w:trPr>
          <w:trHeight w:val="144"/>
          <w:tblCellSpacing w:w="20" w:type="nil"/>
        </w:trPr>
        <w:tc>
          <w:tcPr>
            <w:tcW w:w="0" w:type="auto"/>
            <w:gridSpan w:val="2"/>
            <w:tcMar>
              <w:top w:w="50" w:type="dxa"/>
              <w:left w:w="100" w:type="dxa"/>
            </w:tcMar>
            <w:vAlign w:val="center"/>
          </w:tcPr>
          <w:p w:rsidR="00C94842" w:rsidRDefault="006D419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94842" w:rsidRDefault="00C94842">
            <w:pPr>
              <w:spacing w:after="0"/>
              <w:ind w:left="135"/>
              <w:jc w:val="center"/>
            </w:pPr>
          </w:p>
        </w:tc>
        <w:tc>
          <w:tcPr>
            <w:tcW w:w="1787" w:type="dxa"/>
            <w:tcMar>
              <w:top w:w="50" w:type="dxa"/>
              <w:left w:w="100" w:type="dxa"/>
            </w:tcMar>
            <w:vAlign w:val="center"/>
          </w:tcPr>
          <w:p w:rsidR="00C94842" w:rsidRDefault="00C94842">
            <w:pPr>
              <w:spacing w:after="0"/>
              <w:ind w:left="135"/>
              <w:jc w:val="center"/>
            </w:pPr>
          </w:p>
        </w:tc>
        <w:tc>
          <w:tcPr>
            <w:tcW w:w="2646" w:type="dxa"/>
            <w:tcMar>
              <w:top w:w="50" w:type="dxa"/>
              <w:left w:w="100" w:type="dxa"/>
            </w:tcMar>
            <w:vAlign w:val="center"/>
          </w:tcPr>
          <w:p w:rsidR="00C94842" w:rsidRDefault="00C94842">
            <w:pPr>
              <w:spacing w:after="0"/>
              <w:ind w:left="135"/>
            </w:pPr>
          </w:p>
        </w:tc>
      </w:tr>
      <w:tr w:rsidR="00C94842">
        <w:trPr>
          <w:trHeight w:val="144"/>
          <w:tblCellSpacing w:w="20" w:type="nil"/>
        </w:trPr>
        <w:tc>
          <w:tcPr>
            <w:tcW w:w="0" w:type="auto"/>
            <w:gridSpan w:val="2"/>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C94842" w:rsidRPr="00E314E4" w:rsidRDefault="006D419C">
            <w:pPr>
              <w:spacing w:after="0"/>
              <w:ind w:left="135"/>
              <w:jc w:val="center"/>
              <w:rPr>
                <w:lang w:val="ru-RU"/>
              </w:rPr>
            </w:pPr>
            <w:r>
              <w:rPr>
                <w:rFonts w:ascii="Times New Roman" w:hAnsi="Times New Roman"/>
                <w:color w:val="000000"/>
                <w:sz w:val="24"/>
              </w:rPr>
              <w:t xml:space="preserve"> </w:t>
            </w:r>
            <w:r w:rsidR="00E314E4">
              <w:rPr>
                <w:rFonts w:ascii="Times New Roman" w:hAnsi="Times New Roman"/>
                <w:color w:val="000000"/>
                <w:sz w:val="24"/>
                <w:lang w:val="ru-RU"/>
              </w:rPr>
              <w:t>5</w:t>
            </w:r>
          </w:p>
        </w:tc>
        <w:tc>
          <w:tcPr>
            <w:tcW w:w="1787"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C94842" w:rsidRDefault="00C94842"/>
        </w:tc>
      </w:tr>
    </w:tbl>
    <w:p w:rsidR="00C94842" w:rsidRDefault="00C94842">
      <w:pPr>
        <w:sectPr w:rsidR="00C94842">
          <w:pgSz w:w="16383" w:h="11906" w:orient="landscape"/>
          <w:pgMar w:top="1134" w:right="850" w:bottom="1134" w:left="1701" w:header="720" w:footer="720" w:gutter="0"/>
          <w:cols w:space="720"/>
        </w:sectPr>
      </w:pPr>
    </w:p>
    <w:p w:rsidR="00C94842" w:rsidRDefault="006D419C">
      <w:pPr>
        <w:spacing w:after="0"/>
        <w:ind w:left="120"/>
      </w:pPr>
      <w:bookmarkStart w:id="12" w:name="block-31995190"/>
      <w:bookmarkEnd w:id="11"/>
      <w:r>
        <w:rPr>
          <w:rFonts w:ascii="Times New Roman" w:hAnsi="Times New Roman"/>
          <w:b/>
          <w:color w:val="000000"/>
          <w:sz w:val="28"/>
        </w:rPr>
        <w:t xml:space="preserve"> ПОУРОЧНОЕ ПЛАНИРОВАНИЕ </w:t>
      </w:r>
    </w:p>
    <w:p w:rsidR="00C94842" w:rsidRDefault="006D419C">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C94842">
        <w:trPr>
          <w:trHeight w:val="144"/>
          <w:tblCellSpacing w:w="20" w:type="nil"/>
        </w:trPr>
        <w:tc>
          <w:tcPr>
            <w:tcW w:w="361" w:type="dxa"/>
            <w:vMerge w:val="restart"/>
            <w:tcMar>
              <w:top w:w="50" w:type="dxa"/>
              <w:left w:w="100" w:type="dxa"/>
            </w:tcMar>
            <w:vAlign w:val="center"/>
          </w:tcPr>
          <w:p w:rsidR="00C94842" w:rsidRDefault="006D419C">
            <w:pPr>
              <w:spacing w:after="0"/>
              <w:ind w:left="135"/>
            </w:pPr>
            <w:r>
              <w:rPr>
                <w:rFonts w:ascii="Times New Roman" w:hAnsi="Times New Roman"/>
                <w:b/>
                <w:color w:val="000000"/>
                <w:sz w:val="24"/>
              </w:rPr>
              <w:t xml:space="preserve">№ п/п </w:t>
            </w:r>
          </w:p>
          <w:p w:rsidR="00C94842" w:rsidRDefault="00C94842">
            <w:pPr>
              <w:spacing w:after="0"/>
              <w:ind w:left="135"/>
            </w:pPr>
          </w:p>
        </w:tc>
        <w:tc>
          <w:tcPr>
            <w:tcW w:w="3432" w:type="dxa"/>
            <w:vMerge w:val="restart"/>
            <w:tcMar>
              <w:top w:w="50" w:type="dxa"/>
              <w:left w:w="100" w:type="dxa"/>
            </w:tcMar>
            <w:vAlign w:val="center"/>
          </w:tcPr>
          <w:p w:rsidR="00C94842" w:rsidRDefault="006D419C">
            <w:pPr>
              <w:spacing w:after="0"/>
              <w:ind w:left="135"/>
            </w:pPr>
            <w:r>
              <w:rPr>
                <w:rFonts w:ascii="Times New Roman" w:hAnsi="Times New Roman"/>
                <w:b/>
                <w:color w:val="000000"/>
                <w:sz w:val="24"/>
              </w:rPr>
              <w:t xml:space="preserve">Тема урока </w:t>
            </w:r>
          </w:p>
          <w:p w:rsidR="00C94842" w:rsidRDefault="00C94842">
            <w:pPr>
              <w:spacing w:after="0"/>
              <w:ind w:left="135"/>
            </w:pPr>
          </w:p>
        </w:tc>
        <w:tc>
          <w:tcPr>
            <w:tcW w:w="0" w:type="auto"/>
            <w:gridSpan w:val="3"/>
            <w:tcMar>
              <w:top w:w="50" w:type="dxa"/>
              <w:left w:w="100" w:type="dxa"/>
            </w:tcMar>
            <w:vAlign w:val="center"/>
          </w:tcPr>
          <w:p w:rsidR="00C94842" w:rsidRDefault="006D419C">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94842" w:rsidRDefault="006D419C">
            <w:pPr>
              <w:spacing w:after="0"/>
              <w:ind w:left="135"/>
            </w:pPr>
            <w:r>
              <w:rPr>
                <w:rFonts w:ascii="Times New Roman" w:hAnsi="Times New Roman"/>
                <w:b/>
                <w:color w:val="000000"/>
                <w:sz w:val="24"/>
              </w:rPr>
              <w:t xml:space="preserve">Дата изучения </w:t>
            </w:r>
          </w:p>
          <w:p w:rsidR="00C94842" w:rsidRDefault="00C94842">
            <w:pPr>
              <w:spacing w:after="0"/>
              <w:ind w:left="135"/>
            </w:pPr>
          </w:p>
        </w:tc>
        <w:tc>
          <w:tcPr>
            <w:tcW w:w="1944" w:type="dxa"/>
            <w:vMerge w:val="restart"/>
            <w:tcMar>
              <w:top w:w="50" w:type="dxa"/>
              <w:left w:w="100" w:type="dxa"/>
            </w:tcMar>
            <w:vAlign w:val="center"/>
          </w:tcPr>
          <w:p w:rsidR="00C94842" w:rsidRDefault="006D419C">
            <w:pPr>
              <w:spacing w:after="0"/>
              <w:ind w:left="135"/>
            </w:pPr>
            <w:r>
              <w:rPr>
                <w:rFonts w:ascii="Times New Roman" w:hAnsi="Times New Roman"/>
                <w:b/>
                <w:color w:val="000000"/>
                <w:sz w:val="24"/>
              </w:rPr>
              <w:t xml:space="preserve">Электронные цифровые образовательные ресурсы </w:t>
            </w:r>
          </w:p>
          <w:p w:rsidR="00C94842" w:rsidRDefault="00C94842">
            <w:pPr>
              <w:spacing w:after="0"/>
              <w:ind w:left="135"/>
            </w:pPr>
          </w:p>
        </w:tc>
      </w:tr>
      <w:tr w:rsidR="00C94842">
        <w:trPr>
          <w:trHeight w:val="144"/>
          <w:tblCellSpacing w:w="20" w:type="nil"/>
        </w:trPr>
        <w:tc>
          <w:tcPr>
            <w:tcW w:w="0" w:type="auto"/>
            <w:vMerge/>
            <w:tcBorders>
              <w:top w:val="nil"/>
            </w:tcBorders>
            <w:tcMar>
              <w:top w:w="50" w:type="dxa"/>
              <w:left w:w="100" w:type="dxa"/>
            </w:tcMar>
          </w:tcPr>
          <w:p w:rsidR="00C94842" w:rsidRDefault="00C94842"/>
        </w:tc>
        <w:tc>
          <w:tcPr>
            <w:tcW w:w="0" w:type="auto"/>
            <w:vMerge/>
            <w:tcBorders>
              <w:top w:val="nil"/>
            </w:tcBorders>
            <w:tcMar>
              <w:top w:w="50" w:type="dxa"/>
              <w:left w:w="100" w:type="dxa"/>
            </w:tcMar>
          </w:tcPr>
          <w:p w:rsidR="00C94842" w:rsidRDefault="00C94842"/>
        </w:tc>
        <w:tc>
          <w:tcPr>
            <w:tcW w:w="802" w:type="dxa"/>
            <w:tcMar>
              <w:top w:w="50" w:type="dxa"/>
              <w:left w:w="100" w:type="dxa"/>
            </w:tcMar>
            <w:vAlign w:val="center"/>
          </w:tcPr>
          <w:p w:rsidR="00C94842" w:rsidRDefault="006D419C">
            <w:pPr>
              <w:spacing w:after="0"/>
              <w:ind w:left="135"/>
            </w:pPr>
            <w:r>
              <w:rPr>
                <w:rFonts w:ascii="Times New Roman" w:hAnsi="Times New Roman"/>
                <w:b/>
                <w:color w:val="000000"/>
                <w:sz w:val="24"/>
              </w:rPr>
              <w:t xml:space="preserve">Всего </w:t>
            </w:r>
          </w:p>
          <w:p w:rsidR="00C94842" w:rsidRDefault="00C94842">
            <w:pPr>
              <w:spacing w:after="0"/>
              <w:ind w:left="135"/>
            </w:pPr>
          </w:p>
        </w:tc>
        <w:tc>
          <w:tcPr>
            <w:tcW w:w="1496" w:type="dxa"/>
            <w:tcMar>
              <w:top w:w="50" w:type="dxa"/>
              <w:left w:w="100" w:type="dxa"/>
            </w:tcMar>
            <w:vAlign w:val="center"/>
          </w:tcPr>
          <w:p w:rsidR="00C94842" w:rsidRDefault="006D419C">
            <w:pPr>
              <w:spacing w:after="0"/>
              <w:ind w:left="135"/>
            </w:pPr>
            <w:r>
              <w:rPr>
                <w:rFonts w:ascii="Times New Roman" w:hAnsi="Times New Roman"/>
                <w:b/>
                <w:color w:val="000000"/>
                <w:sz w:val="24"/>
              </w:rPr>
              <w:t xml:space="preserve">Контрольные работы </w:t>
            </w:r>
          </w:p>
          <w:p w:rsidR="00C94842" w:rsidRDefault="00C94842">
            <w:pPr>
              <w:spacing w:after="0"/>
              <w:ind w:left="135"/>
            </w:pPr>
          </w:p>
        </w:tc>
        <w:tc>
          <w:tcPr>
            <w:tcW w:w="1598" w:type="dxa"/>
            <w:tcMar>
              <w:top w:w="50" w:type="dxa"/>
              <w:left w:w="100" w:type="dxa"/>
            </w:tcMar>
            <w:vAlign w:val="center"/>
          </w:tcPr>
          <w:p w:rsidR="00C94842" w:rsidRDefault="006D419C">
            <w:pPr>
              <w:spacing w:after="0"/>
              <w:ind w:left="135"/>
            </w:pPr>
            <w:r>
              <w:rPr>
                <w:rFonts w:ascii="Times New Roman" w:hAnsi="Times New Roman"/>
                <w:b/>
                <w:color w:val="000000"/>
                <w:sz w:val="24"/>
              </w:rPr>
              <w:t xml:space="preserve">Практические работы </w:t>
            </w:r>
          </w:p>
          <w:p w:rsidR="00C94842" w:rsidRDefault="00C94842">
            <w:pPr>
              <w:spacing w:after="0"/>
              <w:ind w:left="135"/>
            </w:pPr>
          </w:p>
        </w:tc>
        <w:tc>
          <w:tcPr>
            <w:tcW w:w="0" w:type="auto"/>
            <w:vMerge/>
            <w:tcBorders>
              <w:top w:val="nil"/>
            </w:tcBorders>
            <w:tcMar>
              <w:top w:w="50" w:type="dxa"/>
              <w:left w:w="100" w:type="dxa"/>
            </w:tcMar>
          </w:tcPr>
          <w:p w:rsidR="00C94842" w:rsidRDefault="00C94842"/>
        </w:tc>
        <w:tc>
          <w:tcPr>
            <w:tcW w:w="0" w:type="auto"/>
            <w:vMerge/>
            <w:tcBorders>
              <w:top w:val="nil"/>
            </w:tcBorders>
            <w:tcMar>
              <w:top w:w="50" w:type="dxa"/>
              <w:left w:w="100" w:type="dxa"/>
            </w:tcMar>
          </w:tcPr>
          <w:p w:rsidR="00C94842" w:rsidRDefault="00C94842"/>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1</w:t>
            </w:r>
          </w:p>
        </w:tc>
        <w:tc>
          <w:tcPr>
            <w:tcW w:w="3432" w:type="dxa"/>
            <w:tcMar>
              <w:top w:w="50" w:type="dxa"/>
              <w:left w:w="100" w:type="dxa"/>
            </w:tcMar>
            <w:vAlign w:val="center"/>
          </w:tcPr>
          <w:p w:rsidR="00C94842" w:rsidRDefault="004F24EB">
            <w:pPr>
              <w:spacing w:after="0"/>
              <w:ind w:left="135"/>
            </w:pPr>
            <w:r>
              <w:rPr>
                <w:rFonts w:ascii="Times New Roman" w:hAnsi="Times New Roman" w:cs="Times New Roman"/>
                <w:color w:val="000000"/>
                <w:sz w:val="24"/>
                <w:lang w:val="ru-RU"/>
              </w:rPr>
              <w:t xml:space="preserve">Вводный инструктаж ИТБ-78-2022. Первичный инструктаж ИТБ-79-2022 </w:t>
            </w:r>
            <w:r w:rsidR="006D419C" w:rsidRPr="00724B94">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sidR="006D419C">
              <w:rPr>
                <w:rFonts w:ascii="Times New Roman" w:hAnsi="Times New Roman"/>
                <w:color w:val="000000"/>
                <w:sz w:val="24"/>
              </w:rPr>
              <w:t>Линии магнитной индукции</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w:t>
              </w:r>
              <w:r w:rsidRPr="00724B94">
                <w:rPr>
                  <w:rFonts w:ascii="Times New Roman" w:hAnsi="Times New Roman"/>
                  <w:color w:val="0000FF"/>
                  <w:u w:val="single"/>
                  <w:lang w:val="ru-RU"/>
                </w:rPr>
                <w:t>9778</w:t>
              </w:r>
            </w:hyperlink>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2</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w:t>
              </w:r>
              <w:r w:rsidRPr="00724B94">
                <w:rPr>
                  <w:rFonts w:ascii="Times New Roman" w:hAnsi="Times New Roman"/>
                  <w:color w:val="0000FF"/>
                  <w:u w:val="single"/>
                  <w:lang w:val="ru-RU"/>
                </w:rPr>
                <w:t>98</w:t>
              </w:r>
              <w:r>
                <w:rPr>
                  <w:rFonts w:ascii="Times New Roman" w:hAnsi="Times New Roman"/>
                  <w:color w:val="0000FF"/>
                  <w:u w:val="single"/>
                </w:rPr>
                <w:t>fe</w:t>
              </w:r>
            </w:hyperlink>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3</w:t>
            </w:r>
          </w:p>
        </w:tc>
        <w:tc>
          <w:tcPr>
            <w:tcW w:w="3432" w:type="dxa"/>
            <w:tcMar>
              <w:top w:w="50" w:type="dxa"/>
              <w:left w:w="100" w:type="dxa"/>
            </w:tcMar>
            <w:vAlign w:val="center"/>
          </w:tcPr>
          <w:p w:rsidR="00C94842" w:rsidRPr="00724B94" w:rsidRDefault="008576DB">
            <w:pPr>
              <w:spacing w:after="0"/>
              <w:ind w:left="135"/>
              <w:rPr>
                <w:lang w:val="ru-RU"/>
              </w:rPr>
            </w:pPr>
            <w:r w:rsidRPr="00724B94">
              <w:rPr>
                <w:rFonts w:ascii="Times New Roman" w:hAnsi="Times New Roman"/>
                <w:color w:val="000000"/>
                <w:sz w:val="24"/>
                <w:lang w:val="ru-RU"/>
              </w:rPr>
              <w:t>Действие магнитного поля на проводник с током. Сила Ампера</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w:t>
              </w:r>
              <w:r w:rsidRPr="00724B94">
                <w:rPr>
                  <w:rFonts w:ascii="Times New Roman" w:hAnsi="Times New Roman"/>
                  <w:color w:val="0000FF"/>
                  <w:u w:val="single"/>
                  <w:lang w:val="ru-RU"/>
                </w:rPr>
                <w:t>98</w:t>
              </w:r>
              <w:r>
                <w:rPr>
                  <w:rFonts w:ascii="Times New Roman" w:hAnsi="Times New Roman"/>
                  <w:color w:val="0000FF"/>
                  <w:u w:val="single"/>
                </w:rPr>
                <w:t>fe</w:t>
              </w:r>
            </w:hyperlink>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4</w:t>
            </w:r>
          </w:p>
        </w:tc>
        <w:tc>
          <w:tcPr>
            <w:tcW w:w="3432" w:type="dxa"/>
            <w:tcMar>
              <w:top w:w="50" w:type="dxa"/>
              <w:left w:w="100" w:type="dxa"/>
            </w:tcMar>
            <w:vAlign w:val="center"/>
          </w:tcPr>
          <w:p w:rsidR="00C94842" w:rsidRPr="00724B94" w:rsidRDefault="004F24EB">
            <w:pPr>
              <w:spacing w:after="0"/>
              <w:ind w:left="135"/>
              <w:rPr>
                <w:lang w:val="ru-RU"/>
              </w:rPr>
            </w:pPr>
            <w:r>
              <w:rPr>
                <w:rFonts w:ascii="Times New Roman" w:hAnsi="Times New Roman"/>
                <w:color w:val="000000"/>
                <w:sz w:val="24"/>
                <w:lang w:val="ru-RU"/>
              </w:rPr>
              <w:t xml:space="preserve">ИТБ-80-2022 </w:t>
            </w:r>
            <w:r w:rsidR="006D419C" w:rsidRPr="00724B94">
              <w:rPr>
                <w:rFonts w:ascii="Times New Roman" w:hAnsi="Times New Roman"/>
                <w:color w:val="000000"/>
                <w:sz w:val="24"/>
                <w:lang w:val="ru-RU"/>
              </w:rPr>
              <w:t>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w:t>
              </w:r>
              <w:r w:rsidRPr="00724B94">
                <w:rPr>
                  <w:rFonts w:ascii="Times New Roman" w:hAnsi="Times New Roman"/>
                  <w:color w:val="0000FF"/>
                  <w:u w:val="single"/>
                  <w:lang w:val="ru-RU"/>
                </w:rPr>
                <w:t>9</w:t>
              </w:r>
              <w:r>
                <w:rPr>
                  <w:rFonts w:ascii="Times New Roman" w:hAnsi="Times New Roman"/>
                  <w:color w:val="0000FF"/>
                  <w:u w:val="single"/>
                </w:rPr>
                <w:t>ac</w:t>
              </w:r>
              <w:r w:rsidRPr="00724B94">
                <w:rPr>
                  <w:rFonts w:ascii="Times New Roman" w:hAnsi="Times New Roman"/>
                  <w:color w:val="0000FF"/>
                  <w:u w:val="single"/>
                  <w:lang w:val="ru-RU"/>
                </w:rPr>
                <w:t>0</w:t>
              </w:r>
            </w:hyperlink>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5</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r w:rsidR="008576DB">
              <w:rPr>
                <w:rFonts w:ascii="Times New Roman" w:hAnsi="Times New Roman"/>
                <w:color w:val="000000"/>
                <w:sz w:val="24"/>
                <w:lang w:val="ru-RU"/>
              </w:rPr>
              <w:t>. Входной контроль</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w:t>
              </w:r>
              <w:r w:rsidRPr="00724B94">
                <w:rPr>
                  <w:rFonts w:ascii="Times New Roman" w:hAnsi="Times New Roman"/>
                  <w:color w:val="0000FF"/>
                  <w:u w:val="single"/>
                  <w:lang w:val="ru-RU"/>
                </w:rPr>
                <w:t>9</w:t>
              </w:r>
              <w:r>
                <w:rPr>
                  <w:rFonts w:ascii="Times New Roman" w:hAnsi="Times New Roman"/>
                  <w:color w:val="0000FF"/>
                  <w:u w:val="single"/>
                </w:rPr>
                <w:t>df</w:t>
              </w:r>
              <w:r w:rsidRPr="00724B94">
                <w:rPr>
                  <w:rFonts w:ascii="Times New Roman" w:hAnsi="Times New Roman"/>
                  <w:color w:val="0000FF"/>
                  <w:u w:val="single"/>
                  <w:lang w:val="ru-RU"/>
                </w:rPr>
                <w:t>4</w:t>
              </w:r>
            </w:hyperlink>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6</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7</w:t>
            </w:r>
          </w:p>
        </w:tc>
        <w:tc>
          <w:tcPr>
            <w:tcW w:w="3432" w:type="dxa"/>
            <w:tcMar>
              <w:top w:w="50" w:type="dxa"/>
              <w:left w:w="100" w:type="dxa"/>
            </w:tcMar>
            <w:vAlign w:val="center"/>
          </w:tcPr>
          <w:p w:rsidR="00C94842" w:rsidRPr="00724B94" w:rsidRDefault="004F24EB">
            <w:pPr>
              <w:spacing w:after="0"/>
              <w:ind w:left="135"/>
              <w:rPr>
                <w:lang w:val="ru-RU"/>
              </w:rPr>
            </w:pPr>
            <w:r>
              <w:rPr>
                <w:rFonts w:ascii="Times New Roman" w:hAnsi="Times New Roman"/>
                <w:color w:val="000000"/>
                <w:sz w:val="24"/>
                <w:lang w:val="ru-RU"/>
              </w:rPr>
              <w:t xml:space="preserve">ИТБ-80-2022 </w:t>
            </w:r>
            <w:r w:rsidR="006D419C" w:rsidRPr="00724B94">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ca</w:t>
              </w:r>
              <w:r w:rsidRPr="00724B94">
                <w:rPr>
                  <w:rFonts w:ascii="Times New Roman" w:hAnsi="Times New Roman"/>
                  <w:color w:val="0000FF"/>
                  <w:u w:val="single"/>
                  <w:lang w:val="ru-RU"/>
                </w:rPr>
                <w:t>150</w:t>
              </w:r>
            </w:hyperlink>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8</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ca</w:t>
              </w:r>
              <w:r w:rsidRPr="00724B94">
                <w:rPr>
                  <w:rFonts w:ascii="Times New Roman" w:hAnsi="Times New Roman"/>
                  <w:color w:val="0000FF"/>
                  <w:u w:val="single"/>
                  <w:lang w:val="ru-RU"/>
                </w:rPr>
                <w:t>600</w:t>
              </w:r>
            </w:hyperlink>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9</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10</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cab</w:t>
              </w:r>
              <w:r w:rsidRPr="00724B94">
                <w:rPr>
                  <w:rFonts w:ascii="Times New Roman" w:hAnsi="Times New Roman"/>
                  <w:color w:val="0000FF"/>
                  <w:u w:val="single"/>
                  <w:lang w:val="ru-RU"/>
                </w:rPr>
                <w:t>82</w:t>
              </w:r>
            </w:hyperlink>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11</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cad</w:t>
              </w:r>
              <w:r w:rsidRPr="00724B94">
                <w:rPr>
                  <w:rFonts w:ascii="Times New Roman" w:hAnsi="Times New Roman"/>
                  <w:color w:val="0000FF"/>
                  <w:u w:val="single"/>
                  <w:lang w:val="ru-RU"/>
                </w:rPr>
                <w:t>58</w:t>
              </w:r>
            </w:hyperlink>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12</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caf</w:t>
              </w:r>
              <w:r w:rsidRPr="00724B94">
                <w:rPr>
                  <w:rFonts w:ascii="Times New Roman" w:hAnsi="Times New Roman"/>
                  <w:color w:val="0000FF"/>
                  <w:u w:val="single"/>
                  <w:lang w:val="ru-RU"/>
                </w:rPr>
                <w:t>06</w:t>
              </w:r>
            </w:hyperlink>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13</w:t>
            </w:r>
          </w:p>
        </w:tc>
        <w:tc>
          <w:tcPr>
            <w:tcW w:w="3432" w:type="dxa"/>
            <w:tcMar>
              <w:top w:w="50" w:type="dxa"/>
              <w:left w:w="100" w:type="dxa"/>
            </w:tcMar>
            <w:vAlign w:val="center"/>
          </w:tcPr>
          <w:p w:rsidR="00C94842" w:rsidRPr="00724B94" w:rsidRDefault="004F24EB">
            <w:pPr>
              <w:spacing w:after="0"/>
              <w:ind w:left="135"/>
              <w:rPr>
                <w:lang w:val="ru-RU"/>
              </w:rPr>
            </w:pPr>
            <w:r>
              <w:rPr>
                <w:rFonts w:ascii="Times New Roman" w:hAnsi="Times New Roman"/>
                <w:color w:val="000000"/>
                <w:sz w:val="24"/>
                <w:lang w:val="ru-RU"/>
              </w:rPr>
              <w:t xml:space="preserve">ИТБ-80-2022 </w:t>
            </w:r>
            <w:r w:rsidR="006D419C" w:rsidRPr="00724B94">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14</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cb</w:t>
              </w:r>
              <w:r w:rsidRPr="00724B94">
                <w:rPr>
                  <w:rFonts w:ascii="Times New Roman" w:hAnsi="Times New Roman"/>
                  <w:color w:val="0000FF"/>
                  <w:u w:val="single"/>
                  <w:lang w:val="ru-RU"/>
                </w:rPr>
                <w:t>820</w:t>
              </w:r>
            </w:hyperlink>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15</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cb</w:t>
              </w:r>
              <w:r w:rsidRPr="00724B94">
                <w:rPr>
                  <w:rFonts w:ascii="Times New Roman" w:hAnsi="Times New Roman"/>
                  <w:color w:val="0000FF"/>
                  <w:u w:val="single"/>
                  <w:lang w:val="ru-RU"/>
                </w:rPr>
                <w:t>9</w:t>
              </w:r>
              <w:r>
                <w:rPr>
                  <w:rFonts w:ascii="Times New Roman" w:hAnsi="Times New Roman"/>
                  <w:color w:val="0000FF"/>
                  <w:u w:val="single"/>
                </w:rPr>
                <w:t>c</w:t>
              </w:r>
              <w:r w:rsidRPr="00724B94">
                <w:rPr>
                  <w:rFonts w:ascii="Times New Roman" w:hAnsi="Times New Roman"/>
                  <w:color w:val="0000FF"/>
                  <w:u w:val="single"/>
                  <w:lang w:val="ru-RU"/>
                </w:rPr>
                <w:t>4</w:t>
              </w:r>
            </w:hyperlink>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16</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cbb</w:t>
              </w:r>
              <w:r w:rsidRPr="00724B94">
                <w:rPr>
                  <w:rFonts w:ascii="Times New Roman" w:hAnsi="Times New Roman"/>
                  <w:color w:val="0000FF"/>
                  <w:u w:val="single"/>
                  <w:lang w:val="ru-RU"/>
                </w:rPr>
                <w:t>86</w:t>
              </w:r>
            </w:hyperlink>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17</w:t>
            </w:r>
          </w:p>
        </w:tc>
        <w:tc>
          <w:tcPr>
            <w:tcW w:w="3432" w:type="dxa"/>
            <w:tcMar>
              <w:top w:w="50" w:type="dxa"/>
              <w:left w:w="100" w:type="dxa"/>
            </w:tcMar>
            <w:vAlign w:val="center"/>
          </w:tcPr>
          <w:p w:rsidR="00C94842" w:rsidRPr="00724B94" w:rsidRDefault="004F24EB">
            <w:pPr>
              <w:spacing w:after="0"/>
              <w:ind w:left="135"/>
              <w:rPr>
                <w:lang w:val="ru-RU"/>
              </w:rPr>
            </w:pPr>
            <w:r w:rsidRPr="007511EF">
              <w:rPr>
                <w:rFonts w:ascii="Times New Roman" w:hAnsi="Times New Roman"/>
                <w:color w:val="000000"/>
                <w:sz w:val="24"/>
                <w:lang w:val="ru-RU"/>
              </w:rPr>
              <w:t xml:space="preserve">Повторный инструктаж ИТБ-79-2022 </w:t>
            </w:r>
            <w:r w:rsidR="006D419C" w:rsidRPr="00724B94">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cbd</w:t>
              </w:r>
              <w:r w:rsidRPr="00724B94">
                <w:rPr>
                  <w:rFonts w:ascii="Times New Roman" w:hAnsi="Times New Roman"/>
                  <w:color w:val="0000FF"/>
                  <w:u w:val="single"/>
                  <w:lang w:val="ru-RU"/>
                </w:rPr>
                <w:t>34</w:t>
              </w:r>
            </w:hyperlink>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18</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19</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cc</w:t>
              </w:r>
              <w:r w:rsidRPr="00724B94">
                <w:rPr>
                  <w:rFonts w:ascii="Times New Roman" w:hAnsi="Times New Roman"/>
                  <w:color w:val="0000FF"/>
                  <w:u w:val="single"/>
                  <w:lang w:val="ru-RU"/>
                </w:rPr>
                <w:t>324</w:t>
              </w:r>
            </w:hyperlink>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20</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21</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cca</w:t>
              </w:r>
              <w:r w:rsidRPr="00724B94">
                <w:rPr>
                  <w:rFonts w:ascii="Times New Roman" w:hAnsi="Times New Roman"/>
                  <w:color w:val="0000FF"/>
                  <w:u w:val="single"/>
                  <w:lang w:val="ru-RU"/>
                </w:rPr>
                <w:t>54</w:t>
              </w:r>
            </w:hyperlink>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22</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ccc</w:t>
              </w:r>
              <w:r w:rsidRPr="00724B94">
                <w:rPr>
                  <w:rFonts w:ascii="Times New Roman" w:hAnsi="Times New Roman"/>
                  <w:color w:val="0000FF"/>
                  <w:u w:val="single"/>
                  <w:lang w:val="ru-RU"/>
                </w:rPr>
                <w:t>0</w:t>
              </w:r>
              <w:r>
                <w:rPr>
                  <w:rFonts w:ascii="Times New Roman" w:hAnsi="Times New Roman"/>
                  <w:color w:val="0000FF"/>
                  <w:u w:val="single"/>
                </w:rPr>
                <w:t>c</w:t>
              </w:r>
            </w:hyperlink>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23</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ccfe</w:t>
              </w:r>
              <w:r w:rsidRPr="00724B94">
                <w:rPr>
                  <w:rFonts w:ascii="Times New Roman" w:hAnsi="Times New Roman"/>
                  <w:color w:val="0000FF"/>
                  <w:u w:val="single"/>
                  <w:lang w:val="ru-RU"/>
                </w:rPr>
                <w:t>0</w:t>
              </w:r>
            </w:hyperlink>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24</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25</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cc</w:t>
              </w:r>
              <w:r w:rsidRPr="00724B94">
                <w:rPr>
                  <w:rFonts w:ascii="Times New Roman" w:hAnsi="Times New Roman"/>
                  <w:color w:val="0000FF"/>
                  <w:u w:val="single"/>
                  <w:lang w:val="ru-RU"/>
                </w:rPr>
                <w:t>6</w:t>
              </w:r>
              <w:r>
                <w:rPr>
                  <w:rFonts w:ascii="Times New Roman" w:hAnsi="Times New Roman"/>
                  <w:color w:val="0000FF"/>
                  <w:u w:val="single"/>
                </w:rPr>
                <w:t>f</w:t>
              </w:r>
              <w:r w:rsidRPr="00724B94">
                <w:rPr>
                  <w:rFonts w:ascii="Times New Roman" w:hAnsi="Times New Roman"/>
                  <w:color w:val="0000FF"/>
                  <w:u w:val="single"/>
                  <w:lang w:val="ru-RU"/>
                </w:rPr>
                <w:t>8</w:t>
              </w:r>
            </w:hyperlink>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26</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cd</w:t>
              </w:r>
              <w:r w:rsidRPr="00724B94">
                <w:rPr>
                  <w:rFonts w:ascii="Times New Roman" w:hAnsi="Times New Roman"/>
                  <w:color w:val="0000FF"/>
                  <w:u w:val="single"/>
                  <w:lang w:val="ru-RU"/>
                </w:rPr>
                <w:t>350</w:t>
              </w:r>
            </w:hyperlink>
          </w:p>
        </w:tc>
      </w:tr>
      <w:tr w:rsidR="00C94842" w:rsidRPr="006512F9">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27</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cd</w:t>
              </w:r>
              <w:r w:rsidRPr="00724B94">
                <w:rPr>
                  <w:rFonts w:ascii="Times New Roman" w:hAnsi="Times New Roman"/>
                  <w:color w:val="0000FF"/>
                  <w:u w:val="single"/>
                  <w:lang w:val="ru-RU"/>
                </w:rPr>
                <w:t>4</w:t>
              </w:r>
              <w:r>
                <w:rPr>
                  <w:rFonts w:ascii="Times New Roman" w:hAnsi="Times New Roman"/>
                  <w:color w:val="0000FF"/>
                  <w:u w:val="single"/>
                </w:rPr>
                <w:t>e</w:t>
              </w:r>
              <w:r w:rsidRPr="00724B94">
                <w:rPr>
                  <w:rFonts w:ascii="Times New Roman" w:hAnsi="Times New Roman"/>
                  <w:color w:val="0000FF"/>
                  <w:u w:val="single"/>
                  <w:lang w:val="ru-RU"/>
                </w:rPr>
                <w:t>0</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28</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cd</w:t>
              </w:r>
              <w:r w:rsidRPr="00724B94">
                <w:rPr>
                  <w:rFonts w:ascii="Times New Roman" w:hAnsi="Times New Roman"/>
                  <w:color w:val="0000FF"/>
                  <w:u w:val="single"/>
                  <w:lang w:val="ru-RU"/>
                </w:rPr>
                <w:t>7</w:t>
              </w:r>
              <w:r>
                <w:rPr>
                  <w:rFonts w:ascii="Times New Roman" w:hAnsi="Times New Roman"/>
                  <w:color w:val="0000FF"/>
                  <w:u w:val="single"/>
                </w:rPr>
                <w:t>f</w:t>
              </w:r>
              <w:r w:rsidRPr="00724B94">
                <w:rPr>
                  <w:rFonts w:ascii="Times New Roman" w:hAnsi="Times New Roman"/>
                  <w:color w:val="0000FF"/>
                  <w:u w:val="single"/>
                  <w:lang w:val="ru-RU"/>
                </w:rPr>
                <w:t>6</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29</w:t>
            </w:r>
          </w:p>
        </w:tc>
        <w:tc>
          <w:tcPr>
            <w:tcW w:w="3432" w:type="dxa"/>
            <w:tcMar>
              <w:top w:w="50" w:type="dxa"/>
              <w:left w:w="100" w:type="dxa"/>
            </w:tcMar>
            <w:vAlign w:val="center"/>
          </w:tcPr>
          <w:p w:rsidR="00C94842" w:rsidRPr="00724B94" w:rsidRDefault="004F24EB">
            <w:pPr>
              <w:spacing w:after="0"/>
              <w:ind w:left="135"/>
              <w:rPr>
                <w:lang w:val="ru-RU"/>
              </w:rPr>
            </w:pPr>
            <w:r>
              <w:rPr>
                <w:rFonts w:ascii="Times New Roman" w:hAnsi="Times New Roman"/>
                <w:color w:val="000000"/>
                <w:sz w:val="24"/>
                <w:lang w:val="ru-RU"/>
              </w:rPr>
              <w:t xml:space="preserve">ИТБ-80-2022 </w:t>
            </w:r>
            <w:r w:rsidR="006D419C" w:rsidRPr="00724B94">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cd</w:t>
              </w:r>
              <w:r w:rsidRPr="00724B94">
                <w:rPr>
                  <w:rFonts w:ascii="Times New Roman" w:hAnsi="Times New Roman"/>
                  <w:color w:val="0000FF"/>
                  <w:u w:val="single"/>
                  <w:lang w:val="ru-RU"/>
                </w:rPr>
                <w:t>67</w:t>
              </w:r>
              <w:r>
                <w:rPr>
                  <w:rFonts w:ascii="Times New Roman" w:hAnsi="Times New Roman"/>
                  <w:color w:val="0000FF"/>
                  <w:u w:val="single"/>
                </w:rPr>
                <w:t>a</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30</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cdd</w:t>
              </w:r>
              <w:r w:rsidRPr="00724B94">
                <w:rPr>
                  <w:rFonts w:ascii="Times New Roman" w:hAnsi="Times New Roman"/>
                  <w:color w:val="0000FF"/>
                  <w:u w:val="single"/>
                  <w:lang w:val="ru-RU"/>
                </w:rPr>
                <w:t>1</w:t>
              </w:r>
              <w:r>
                <w:rPr>
                  <w:rFonts w:ascii="Times New Roman" w:hAnsi="Times New Roman"/>
                  <w:color w:val="0000FF"/>
                  <w:u w:val="single"/>
                </w:rPr>
                <w:t>e</w:t>
              </w:r>
            </w:hyperlink>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31</w:t>
            </w:r>
          </w:p>
        </w:tc>
        <w:tc>
          <w:tcPr>
            <w:tcW w:w="3432" w:type="dxa"/>
            <w:tcMar>
              <w:top w:w="50" w:type="dxa"/>
              <w:left w:w="100" w:type="dxa"/>
            </w:tcMar>
            <w:vAlign w:val="center"/>
          </w:tcPr>
          <w:p w:rsidR="00C94842" w:rsidRPr="00724B94" w:rsidRDefault="004F24EB">
            <w:pPr>
              <w:spacing w:after="0"/>
              <w:ind w:left="135"/>
              <w:rPr>
                <w:lang w:val="ru-RU"/>
              </w:rPr>
            </w:pPr>
            <w:r>
              <w:rPr>
                <w:rFonts w:ascii="Times New Roman" w:hAnsi="Times New Roman"/>
                <w:color w:val="000000"/>
                <w:sz w:val="24"/>
                <w:lang w:val="ru-RU"/>
              </w:rPr>
              <w:t xml:space="preserve">ИТБ-80-2022 </w:t>
            </w:r>
            <w:r w:rsidR="006D419C" w:rsidRPr="00724B94">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32</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Дисперсия света. Сложный состав белого света. Цвет. </w:t>
            </w:r>
            <w:r w:rsidR="004F24EB">
              <w:rPr>
                <w:rFonts w:ascii="Times New Roman" w:hAnsi="Times New Roman"/>
                <w:color w:val="000000"/>
                <w:sz w:val="24"/>
                <w:lang w:val="ru-RU"/>
              </w:rPr>
              <w:t xml:space="preserve">ИТБ-80-2022 </w:t>
            </w:r>
            <w:r w:rsidRPr="00724B94">
              <w:rPr>
                <w:rFonts w:ascii="Times New Roman" w:hAnsi="Times New Roman"/>
                <w:color w:val="000000"/>
                <w:sz w:val="24"/>
                <w:lang w:val="ru-RU"/>
              </w:rPr>
              <w:t>Лабораторная работа «Наблюдение дисперсии света»</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33</w:t>
            </w:r>
          </w:p>
        </w:tc>
        <w:tc>
          <w:tcPr>
            <w:tcW w:w="3432" w:type="dxa"/>
            <w:tcMar>
              <w:top w:w="50" w:type="dxa"/>
              <w:left w:w="100" w:type="dxa"/>
            </w:tcMar>
            <w:vAlign w:val="center"/>
          </w:tcPr>
          <w:p w:rsidR="00C94842" w:rsidRPr="00724B94" w:rsidRDefault="004F24EB">
            <w:pPr>
              <w:spacing w:after="0"/>
              <w:ind w:left="135"/>
              <w:rPr>
                <w:lang w:val="ru-RU"/>
              </w:rPr>
            </w:pPr>
            <w:r w:rsidRPr="007511EF">
              <w:rPr>
                <w:rFonts w:ascii="Times New Roman" w:hAnsi="Times New Roman"/>
                <w:color w:val="000000"/>
                <w:sz w:val="24"/>
                <w:lang w:val="ru-RU"/>
              </w:rPr>
              <w:t>Повторный инструктаж ИТБ-79-2022</w:t>
            </w:r>
            <w:r>
              <w:rPr>
                <w:rFonts w:ascii="Times New Roman" w:hAnsi="Times New Roman"/>
                <w:color w:val="000000"/>
                <w:sz w:val="24"/>
                <w:lang w:val="ru-RU"/>
              </w:rPr>
              <w:t xml:space="preserve"> </w:t>
            </w:r>
            <w:r w:rsidR="006D419C" w:rsidRPr="00724B94">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ced</w:t>
              </w:r>
              <w:r w:rsidRPr="00724B94">
                <w:rPr>
                  <w:rFonts w:ascii="Times New Roman" w:hAnsi="Times New Roman"/>
                  <w:color w:val="0000FF"/>
                  <w:u w:val="single"/>
                  <w:lang w:val="ru-RU"/>
                </w:rPr>
                <w:t>22</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34</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cf</w:t>
              </w:r>
              <w:r w:rsidRPr="00724B94">
                <w:rPr>
                  <w:rFonts w:ascii="Times New Roman" w:hAnsi="Times New Roman"/>
                  <w:color w:val="0000FF"/>
                  <w:u w:val="single"/>
                  <w:lang w:val="ru-RU"/>
                </w:rPr>
                <w:t>02</w:t>
              </w:r>
              <w:r>
                <w:rPr>
                  <w:rFonts w:ascii="Times New Roman" w:hAnsi="Times New Roman"/>
                  <w:color w:val="0000FF"/>
                  <w:u w:val="single"/>
                </w:rPr>
                <w:t>e</w:t>
              </w:r>
            </w:hyperlink>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35</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36</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cf</w:t>
              </w:r>
              <w:r w:rsidRPr="00724B94">
                <w:rPr>
                  <w:rFonts w:ascii="Times New Roman" w:hAnsi="Times New Roman"/>
                  <w:color w:val="0000FF"/>
                  <w:u w:val="single"/>
                  <w:lang w:val="ru-RU"/>
                </w:rPr>
                <w:t>862</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37</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cfa</w:t>
              </w:r>
              <w:r w:rsidRPr="00724B94">
                <w:rPr>
                  <w:rFonts w:ascii="Times New Roman" w:hAnsi="Times New Roman"/>
                  <w:color w:val="0000FF"/>
                  <w:u w:val="single"/>
                  <w:lang w:val="ru-RU"/>
                </w:rPr>
                <w:t>42</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38</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cfc</w:t>
              </w:r>
              <w:r w:rsidRPr="00724B94">
                <w:rPr>
                  <w:rFonts w:ascii="Times New Roman" w:hAnsi="Times New Roman"/>
                  <w:color w:val="0000FF"/>
                  <w:u w:val="single"/>
                  <w:lang w:val="ru-RU"/>
                </w:rPr>
                <w:t>68</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39</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cf</w:t>
              </w:r>
              <w:r w:rsidRPr="00724B94">
                <w:rPr>
                  <w:rFonts w:ascii="Times New Roman" w:hAnsi="Times New Roman"/>
                  <w:color w:val="0000FF"/>
                  <w:u w:val="single"/>
                  <w:lang w:val="ru-RU"/>
                </w:rPr>
                <w:t>6</w:t>
              </w:r>
              <w:r>
                <w:rPr>
                  <w:rFonts w:ascii="Times New Roman" w:hAnsi="Times New Roman"/>
                  <w:color w:val="0000FF"/>
                  <w:u w:val="single"/>
                </w:rPr>
                <w:t>f</w:t>
              </w:r>
              <w:r w:rsidRPr="00724B94">
                <w:rPr>
                  <w:rFonts w:ascii="Times New Roman" w:hAnsi="Times New Roman"/>
                  <w:color w:val="0000FF"/>
                  <w:u w:val="single"/>
                  <w:lang w:val="ru-RU"/>
                </w:rPr>
                <w:t>0</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40</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cfe</w:t>
              </w:r>
              <w:r w:rsidRPr="00724B94">
                <w:rPr>
                  <w:rFonts w:ascii="Times New Roman" w:hAnsi="Times New Roman"/>
                  <w:color w:val="0000FF"/>
                  <w:u w:val="single"/>
                  <w:lang w:val="ru-RU"/>
                </w:rPr>
                <w:t>16</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41</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cffc</w:t>
              </w:r>
              <w:r w:rsidRPr="00724B94">
                <w:rPr>
                  <w:rFonts w:ascii="Times New Roman" w:hAnsi="Times New Roman"/>
                  <w:color w:val="0000FF"/>
                  <w:u w:val="single"/>
                  <w:lang w:val="ru-RU"/>
                </w:rPr>
                <w:t>4</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42</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d</w:t>
              </w:r>
              <w:r w:rsidRPr="00724B94">
                <w:rPr>
                  <w:rFonts w:ascii="Times New Roman" w:hAnsi="Times New Roman"/>
                  <w:color w:val="0000FF"/>
                  <w:u w:val="single"/>
                  <w:lang w:val="ru-RU"/>
                </w:rPr>
                <w:t>015</w:t>
              </w:r>
              <w:r>
                <w:rPr>
                  <w:rFonts w:ascii="Times New Roman" w:hAnsi="Times New Roman"/>
                  <w:color w:val="0000FF"/>
                  <w:u w:val="single"/>
                </w:rPr>
                <w:t>e</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43</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d</w:t>
              </w:r>
              <w:r w:rsidRPr="00724B94">
                <w:rPr>
                  <w:rFonts w:ascii="Times New Roman" w:hAnsi="Times New Roman"/>
                  <w:color w:val="0000FF"/>
                  <w:u w:val="single"/>
                  <w:lang w:val="ru-RU"/>
                </w:rPr>
                <w:t>04</w:t>
              </w:r>
              <w:r>
                <w:rPr>
                  <w:rFonts w:ascii="Times New Roman" w:hAnsi="Times New Roman"/>
                  <w:color w:val="0000FF"/>
                  <w:u w:val="single"/>
                </w:rPr>
                <w:t>a</w:t>
              </w:r>
              <w:r w:rsidRPr="00724B94">
                <w:rPr>
                  <w:rFonts w:ascii="Times New Roman" w:hAnsi="Times New Roman"/>
                  <w:color w:val="0000FF"/>
                  <w:u w:val="single"/>
                  <w:lang w:val="ru-RU"/>
                </w:rPr>
                <w:t>6</w:t>
              </w:r>
            </w:hyperlink>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44</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45</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d</w:t>
              </w:r>
              <w:r w:rsidRPr="00724B94">
                <w:rPr>
                  <w:rFonts w:ascii="Times New Roman" w:hAnsi="Times New Roman"/>
                  <w:color w:val="0000FF"/>
                  <w:u w:val="single"/>
                  <w:lang w:val="ru-RU"/>
                </w:rPr>
                <w:t>0302</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46</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724B94">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d</w:t>
              </w:r>
              <w:r w:rsidRPr="00724B94">
                <w:rPr>
                  <w:rFonts w:ascii="Times New Roman" w:hAnsi="Times New Roman"/>
                  <w:color w:val="0000FF"/>
                  <w:u w:val="single"/>
                  <w:lang w:val="ru-RU"/>
                </w:rPr>
                <w:t>091</w:t>
              </w:r>
              <w:r>
                <w:rPr>
                  <w:rFonts w:ascii="Times New Roman" w:hAnsi="Times New Roman"/>
                  <w:color w:val="0000FF"/>
                  <w:u w:val="single"/>
                </w:rPr>
                <w:t>a</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47</w:t>
            </w:r>
          </w:p>
        </w:tc>
        <w:tc>
          <w:tcPr>
            <w:tcW w:w="3432" w:type="dxa"/>
            <w:tcMar>
              <w:top w:w="50" w:type="dxa"/>
              <w:left w:w="100" w:type="dxa"/>
            </w:tcMar>
            <w:vAlign w:val="center"/>
          </w:tcPr>
          <w:p w:rsidR="00C94842" w:rsidRDefault="006D419C">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d</w:t>
              </w:r>
              <w:r w:rsidRPr="00724B94">
                <w:rPr>
                  <w:rFonts w:ascii="Times New Roman" w:hAnsi="Times New Roman"/>
                  <w:color w:val="0000FF"/>
                  <w:u w:val="single"/>
                  <w:lang w:val="ru-RU"/>
                </w:rPr>
                <w:t>0</w:t>
              </w:r>
              <w:r>
                <w:rPr>
                  <w:rFonts w:ascii="Times New Roman" w:hAnsi="Times New Roman"/>
                  <w:color w:val="0000FF"/>
                  <w:u w:val="single"/>
                </w:rPr>
                <w:t>afa</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48</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d</w:t>
              </w:r>
              <w:r w:rsidRPr="00724B94">
                <w:rPr>
                  <w:rFonts w:ascii="Times New Roman" w:hAnsi="Times New Roman"/>
                  <w:color w:val="0000FF"/>
                  <w:u w:val="single"/>
                  <w:lang w:val="ru-RU"/>
                </w:rPr>
                <w:t>0</w:t>
              </w:r>
              <w:r>
                <w:rPr>
                  <w:rFonts w:ascii="Times New Roman" w:hAnsi="Times New Roman"/>
                  <w:color w:val="0000FF"/>
                  <w:u w:val="single"/>
                </w:rPr>
                <w:t>afa</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49</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d</w:t>
              </w:r>
              <w:r w:rsidRPr="00724B94">
                <w:rPr>
                  <w:rFonts w:ascii="Times New Roman" w:hAnsi="Times New Roman"/>
                  <w:color w:val="0000FF"/>
                  <w:u w:val="single"/>
                  <w:lang w:val="ru-RU"/>
                </w:rPr>
                <w:t>0</w:t>
              </w:r>
              <w:r>
                <w:rPr>
                  <w:rFonts w:ascii="Times New Roman" w:hAnsi="Times New Roman"/>
                  <w:color w:val="0000FF"/>
                  <w:u w:val="single"/>
                </w:rPr>
                <w:t>ca</w:t>
              </w:r>
              <w:r w:rsidRPr="00724B94">
                <w:rPr>
                  <w:rFonts w:ascii="Times New Roman" w:hAnsi="Times New Roman"/>
                  <w:color w:val="0000FF"/>
                  <w:u w:val="single"/>
                  <w:lang w:val="ru-RU"/>
                </w:rPr>
                <w:t>8</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50</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d</w:t>
              </w:r>
              <w:r w:rsidRPr="00724B94">
                <w:rPr>
                  <w:rFonts w:ascii="Times New Roman" w:hAnsi="Times New Roman"/>
                  <w:color w:val="0000FF"/>
                  <w:u w:val="single"/>
                  <w:lang w:val="ru-RU"/>
                </w:rPr>
                <w:t>0</w:t>
              </w:r>
              <w:r>
                <w:rPr>
                  <w:rFonts w:ascii="Times New Roman" w:hAnsi="Times New Roman"/>
                  <w:color w:val="0000FF"/>
                  <w:u w:val="single"/>
                </w:rPr>
                <w:t>fd</w:t>
              </w:r>
              <w:r w:rsidRPr="00724B94">
                <w:rPr>
                  <w:rFonts w:ascii="Times New Roman" w:hAnsi="Times New Roman"/>
                  <w:color w:val="0000FF"/>
                  <w:u w:val="single"/>
                  <w:lang w:val="ru-RU"/>
                </w:rPr>
                <w:t>2</w:t>
              </w:r>
            </w:hyperlink>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51</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52</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d</w:t>
              </w:r>
              <w:r w:rsidRPr="00724B94">
                <w:rPr>
                  <w:rFonts w:ascii="Times New Roman" w:hAnsi="Times New Roman"/>
                  <w:color w:val="0000FF"/>
                  <w:u w:val="single"/>
                  <w:lang w:val="ru-RU"/>
                </w:rPr>
                <w:t>1162</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53</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d</w:t>
              </w:r>
              <w:r w:rsidRPr="00724B94">
                <w:rPr>
                  <w:rFonts w:ascii="Times New Roman" w:hAnsi="Times New Roman"/>
                  <w:color w:val="0000FF"/>
                  <w:u w:val="single"/>
                  <w:lang w:val="ru-RU"/>
                </w:rPr>
                <w:t>1356</w:t>
              </w:r>
            </w:hyperlink>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54</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d</w:t>
              </w:r>
              <w:r w:rsidRPr="00724B94">
                <w:rPr>
                  <w:rFonts w:ascii="Times New Roman" w:hAnsi="Times New Roman"/>
                  <w:color w:val="0000FF"/>
                  <w:u w:val="single"/>
                  <w:lang w:val="ru-RU"/>
                </w:rPr>
                <w:t>0</w:t>
              </w:r>
              <w:r>
                <w:rPr>
                  <w:rFonts w:ascii="Times New Roman" w:hAnsi="Times New Roman"/>
                  <w:color w:val="0000FF"/>
                  <w:u w:val="single"/>
                </w:rPr>
                <w:t>e</w:t>
              </w:r>
              <w:r w:rsidRPr="00724B94">
                <w:rPr>
                  <w:rFonts w:ascii="Times New Roman" w:hAnsi="Times New Roman"/>
                  <w:color w:val="0000FF"/>
                  <w:u w:val="single"/>
                  <w:lang w:val="ru-RU"/>
                </w:rPr>
                <w:t>38</w:t>
              </w:r>
            </w:hyperlink>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55</w:t>
            </w:r>
          </w:p>
        </w:tc>
        <w:tc>
          <w:tcPr>
            <w:tcW w:w="3432" w:type="dxa"/>
            <w:tcMar>
              <w:top w:w="50" w:type="dxa"/>
              <w:left w:w="100" w:type="dxa"/>
            </w:tcMar>
            <w:vAlign w:val="center"/>
          </w:tcPr>
          <w:p w:rsidR="00C94842" w:rsidRDefault="004F24EB">
            <w:pPr>
              <w:spacing w:after="0"/>
              <w:ind w:left="135"/>
            </w:pPr>
            <w:r w:rsidRPr="007511EF">
              <w:rPr>
                <w:rFonts w:ascii="Times New Roman" w:hAnsi="Times New Roman"/>
                <w:color w:val="000000"/>
                <w:sz w:val="24"/>
                <w:lang w:val="ru-RU"/>
              </w:rPr>
              <w:t xml:space="preserve">Повторный инструктаж ИТБ-79-2022 </w:t>
            </w:r>
            <w:r w:rsidR="006D419C" w:rsidRPr="00724B94">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sidR="006D419C">
              <w:rPr>
                <w:rFonts w:ascii="Times New Roman" w:hAnsi="Times New Roman"/>
                <w:color w:val="000000"/>
                <w:sz w:val="24"/>
              </w:rPr>
              <w:t>Солнечная система</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56</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57</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58</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59</w:t>
            </w:r>
          </w:p>
        </w:tc>
        <w:tc>
          <w:tcPr>
            <w:tcW w:w="3432" w:type="dxa"/>
            <w:tcMar>
              <w:top w:w="50" w:type="dxa"/>
              <w:left w:w="100" w:type="dxa"/>
            </w:tcMar>
            <w:vAlign w:val="center"/>
          </w:tcPr>
          <w:p w:rsidR="00C94842" w:rsidRDefault="006D419C">
            <w:pPr>
              <w:spacing w:after="0"/>
              <w:ind w:left="135"/>
            </w:pPr>
            <w:r w:rsidRPr="00724B94">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60</w:t>
            </w:r>
          </w:p>
        </w:tc>
        <w:tc>
          <w:tcPr>
            <w:tcW w:w="3432" w:type="dxa"/>
            <w:tcMar>
              <w:top w:w="50" w:type="dxa"/>
              <w:left w:w="100" w:type="dxa"/>
            </w:tcMar>
            <w:vAlign w:val="center"/>
          </w:tcPr>
          <w:p w:rsidR="00C94842" w:rsidRDefault="006D419C">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61</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62</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63</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64</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r w:rsidR="007335F0">
              <w:rPr>
                <w:rFonts w:ascii="Times New Roman" w:hAnsi="Times New Roman"/>
                <w:color w:val="000000"/>
                <w:sz w:val="24"/>
                <w:lang w:val="ru-RU"/>
              </w:rPr>
              <w:t>.</w:t>
            </w:r>
            <w:r w:rsidR="007335F0" w:rsidRPr="00724B94">
              <w:rPr>
                <w:rFonts w:ascii="Times New Roman" w:hAnsi="Times New Roman"/>
                <w:color w:val="000000"/>
                <w:sz w:val="24"/>
                <w:lang w:val="ru-RU"/>
              </w:rPr>
              <w:t xml:space="preserve">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65</w:t>
            </w:r>
          </w:p>
        </w:tc>
        <w:tc>
          <w:tcPr>
            <w:tcW w:w="3432" w:type="dxa"/>
            <w:tcMar>
              <w:top w:w="50" w:type="dxa"/>
              <w:left w:w="100" w:type="dxa"/>
            </w:tcMar>
            <w:vAlign w:val="center"/>
          </w:tcPr>
          <w:p w:rsidR="00C94842" w:rsidRPr="00724B94" w:rsidRDefault="007335F0">
            <w:pPr>
              <w:spacing w:after="0"/>
              <w:ind w:left="135"/>
              <w:rPr>
                <w:lang w:val="ru-RU"/>
              </w:rPr>
            </w:pPr>
            <w:r>
              <w:rPr>
                <w:rFonts w:ascii="Times New Roman" w:hAnsi="Times New Roman"/>
                <w:color w:val="000000"/>
                <w:sz w:val="24"/>
                <w:lang w:val="ru-RU"/>
              </w:rPr>
              <w:t>Итоговая контрольная работа</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Pr="007335F0" w:rsidRDefault="007335F0">
            <w:pPr>
              <w:spacing w:after="0"/>
              <w:ind w:left="135"/>
              <w:jc w:val="center"/>
              <w:rPr>
                <w:lang w:val="ru-RU"/>
              </w:rPr>
            </w:pPr>
            <w:r>
              <w:rPr>
                <w:lang w:val="ru-RU"/>
              </w:rPr>
              <w:t>1</w:t>
            </w: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66</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67</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Default="00C94842">
            <w:pPr>
              <w:spacing w:after="0"/>
              <w:ind w:left="135"/>
            </w:pPr>
          </w:p>
        </w:tc>
      </w:tr>
      <w:tr w:rsidR="00C94842" w:rsidRPr="006174BD">
        <w:trPr>
          <w:trHeight w:val="144"/>
          <w:tblCellSpacing w:w="20" w:type="nil"/>
        </w:trPr>
        <w:tc>
          <w:tcPr>
            <w:tcW w:w="361" w:type="dxa"/>
            <w:tcMar>
              <w:top w:w="50" w:type="dxa"/>
              <w:left w:w="100" w:type="dxa"/>
            </w:tcMar>
            <w:vAlign w:val="center"/>
          </w:tcPr>
          <w:p w:rsidR="00C94842" w:rsidRDefault="006D419C">
            <w:pPr>
              <w:spacing w:after="0"/>
            </w:pPr>
            <w:r>
              <w:rPr>
                <w:rFonts w:ascii="Times New Roman" w:hAnsi="Times New Roman"/>
                <w:color w:val="000000"/>
                <w:sz w:val="24"/>
              </w:rPr>
              <w:t>68</w:t>
            </w:r>
          </w:p>
        </w:tc>
        <w:tc>
          <w:tcPr>
            <w:tcW w:w="3432"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94842" w:rsidRDefault="00C94842">
            <w:pPr>
              <w:spacing w:after="0"/>
              <w:ind w:left="135"/>
              <w:jc w:val="center"/>
            </w:pPr>
          </w:p>
        </w:tc>
        <w:tc>
          <w:tcPr>
            <w:tcW w:w="1598" w:type="dxa"/>
            <w:tcMar>
              <w:top w:w="50" w:type="dxa"/>
              <w:left w:w="100" w:type="dxa"/>
            </w:tcMar>
            <w:vAlign w:val="center"/>
          </w:tcPr>
          <w:p w:rsidR="00C94842" w:rsidRDefault="00C94842">
            <w:pPr>
              <w:spacing w:after="0"/>
              <w:ind w:left="135"/>
              <w:jc w:val="center"/>
            </w:pPr>
          </w:p>
        </w:tc>
        <w:tc>
          <w:tcPr>
            <w:tcW w:w="1128" w:type="dxa"/>
            <w:tcMar>
              <w:top w:w="50" w:type="dxa"/>
              <w:left w:w="100" w:type="dxa"/>
            </w:tcMar>
            <w:vAlign w:val="center"/>
          </w:tcPr>
          <w:p w:rsidR="00C94842" w:rsidRDefault="00C94842">
            <w:pPr>
              <w:spacing w:after="0"/>
              <w:ind w:left="135"/>
            </w:pPr>
          </w:p>
        </w:tc>
        <w:tc>
          <w:tcPr>
            <w:tcW w:w="1944" w:type="dxa"/>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24B94">
                <w:rPr>
                  <w:rFonts w:ascii="Times New Roman" w:hAnsi="Times New Roman"/>
                  <w:color w:val="0000FF"/>
                  <w:u w:val="single"/>
                  <w:lang w:val="ru-RU"/>
                </w:rPr>
                <w:t>://</w:t>
              </w:r>
              <w:r>
                <w:rPr>
                  <w:rFonts w:ascii="Times New Roman" w:hAnsi="Times New Roman"/>
                  <w:color w:val="0000FF"/>
                  <w:u w:val="single"/>
                </w:rPr>
                <w:t>m</w:t>
              </w:r>
              <w:r w:rsidRPr="00724B94">
                <w:rPr>
                  <w:rFonts w:ascii="Times New Roman" w:hAnsi="Times New Roman"/>
                  <w:color w:val="0000FF"/>
                  <w:u w:val="single"/>
                  <w:lang w:val="ru-RU"/>
                </w:rPr>
                <w:t>.</w:t>
              </w:r>
              <w:r>
                <w:rPr>
                  <w:rFonts w:ascii="Times New Roman" w:hAnsi="Times New Roman"/>
                  <w:color w:val="0000FF"/>
                  <w:u w:val="single"/>
                </w:rPr>
                <w:t>edsoo</w:t>
              </w:r>
              <w:r w:rsidRPr="00724B94">
                <w:rPr>
                  <w:rFonts w:ascii="Times New Roman" w:hAnsi="Times New Roman"/>
                  <w:color w:val="0000FF"/>
                  <w:u w:val="single"/>
                  <w:lang w:val="ru-RU"/>
                </w:rPr>
                <w:t>.</w:t>
              </w:r>
              <w:r>
                <w:rPr>
                  <w:rFonts w:ascii="Times New Roman" w:hAnsi="Times New Roman"/>
                  <w:color w:val="0000FF"/>
                  <w:u w:val="single"/>
                </w:rPr>
                <w:t>ru</w:t>
              </w:r>
              <w:r w:rsidRPr="00724B94">
                <w:rPr>
                  <w:rFonts w:ascii="Times New Roman" w:hAnsi="Times New Roman"/>
                  <w:color w:val="0000FF"/>
                  <w:u w:val="single"/>
                  <w:lang w:val="ru-RU"/>
                </w:rPr>
                <w:t>/</w:t>
              </w:r>
              <w:r>
                <w:rPr>
                  <w:rFonts w:ascii="Times New Roman" w:hAnsi="Times New Roman"/>
                  <w:color w:val="0000FF"/>
                  <w:u w:val="single"/>
                </w:rPr>
                <w:t>ff</w:t>
              </w:r>
              <w:r w:rsidRPr="00724B94">
                <w:rPr>
                  <w:rFonts w:ascii="Times New Roman" w:hAnsi="Times New Roman"/>
                  <w:color w:val="0000FF"/>
                  <w:u w:val="single"/>
                  <w:lang w:val="ru-RU"/>
                </w:rPr>
                <w:t>0</w:t>
              </w:r>
              <w:r>
                <w:rPr>
                  <w:rFonts w:ascii="Times New Roman" w:hAnsi="Times New Roman"/>
                  <w:color w:val="0000FF"/>
                  <w:u w:val="single"/>
                </w:rPr>
                <w:t>d</w:t>
              </w:r>
              <w:r w:rsidRPr="00724B94">
                <w:rPr>
                  <w:rFonts w:ascii="Times New Roman" w:hAnsi="Times New Roman"/>
                  <w:color w:val="0000FF"/>
                  <w:u w:val="single"/>
                  <w:lang w:val="ru-RU"/>
                </w:rPr>
                <w:t>1784</w:t>
              </w:r>
            </w:hyperlink>
          </w:p>
        </w:tc>
      </w:tr>
      <w:tr w:rsidR="00C94842">
        <w:trPr>
          <w:trHeight w:val="144"/>
          <w:tblCellSpacing w:w="20" w:type="nil"/>
        </w:trPr>
        <w:tc>
          <w:tcPr>
            <w:tcW w:w="0" w:type="auto"/>
            <w:gridSpan w:val="2"/>
            <w:tcMar>
              <w:top w:w="50" w:type="dxa"/>
              <w:left w:w="100" w:type="dxa"/>
            </w:tcMar>
            <w:vAlign w:val="center"/>
          </w:tcPr>
          <w:p w:rsidR="00C94842" w:rsidRPr="00724B94" w:rsidRDefault="006D419C">
            <w:pPr>
              <w:spacing w:after="0"/>
              <w:ind w:left="135"/>
              <w:rPr>
                <w:lang w:val="ru-RU"/>
              </w:rPr>
            </w:pPr>
            <w:r w:rsidRPr="00724B94">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C94842" w:rsidRDefault="006D419C">
            <w:pPr>
              <w:spacing w:after="0"/>
              <w:ind w:left="135"/>
              <w:jc w:val="center"/>
            </w:pPr>
            <w:r w:rsidRPr="00724B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C94842" w:rsidRPr="007335F0" w:rsidRDefault="006D419C">
            <w:pPr>
              <w:spacing w:after="0"/>
              <w:ind w:left="135"/>
              <w:jc w:val="center"/>
              <w:rPr>
                <w:lang w:val="ru-RU"/>
              </w:rPr>
            </w:pPr>
            <w:r>
              <w:rPr>
                <w:rFonts w:ascii="Times New Roman" w:hAnsi="Times New Roman"/>
                <w:color w:val="000000"/>
                <w:sz w:val="24"/>
              </w:rPr>
              <w:t xml:space="preserve"> </w:t>
            </w:r>
            <w:r w:rsidR="007335F0">
              <w:rPr>
                <w:rFonts w:ascii="Times New Roman" w:hAnsi="Times New Roman"/>
                <w:color w:val="000000"/>
                <w:sz w:val="24"/>
                <w:lang w:val="ru-RU"/>
              </w:rPr>
              <w:t>5</w:t>
            </w:r>
          </w:p>
        </w:tc>
        <w:tc>
          <w:tcPr>
            <w:tcW w:w="1598" w:type="dxa"/>
            <w:tcMar>
              <w:top w:w="50" w:type="dxa"/>
              <w:left w:w="100" w:type="dxa"/>
            </w:tcMar>
            <w:vAlign w:val="center"/>
          </w:tcPr>
          <w:p w:rsidR="00C94842" w:rsidRDefault="006D419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C94842" w:rsidRDefault="00C94842"/>
        </w:tc>
      </w:tr>
    </w:tbl>
    <w:p w:rsidR="00C94842" w:rsidRDefault="00C94842">
      <w:pPr>
        <w:sectPr w:rsidR="00C94842">
          <w:pgSz w:w="16383" w:h="11906" w:orient="landscape"/>
          <w:pgMar w:top="1134" w:right="850" w:bottom="1134" w:left="1701" w:header="720" w:footer="720" w:gutter="0"/>
          <w:cols w:space="720"/>
        </w:sectPr>
      </w:pPr>
    </w:p>
    <w:p w:rsidR="006174BD" w:rsidRPr="006174BD" w:rsidRDefault="006174BD" w:rsidP="006174BD">
      <w:pPr>
        <w:spacing w:before="199" w:after="199"/>
        <w:ind w:left="120"/>
        <w:rPr>
          <w:lang w:val="ru-RU"/>
        </w:rPr>
      </w:pPr>
      <w:bookmarkStart w:id="13" w:name="block-31995191"/>
      <w:bookmarkEnd w:id="12"/>
      <w:r w:rsidRPr="0002159F">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6174BD" w:rsidRDefault="006174BD" w:rsidP="006174BD">
      <w:pPr>
        <w:spacing w:before="199" w:after="199"/>
        <w:ind w:left="120"/>
      </w:pPr>
      <w:r>
        <w:rPr>
          <w:rFonts w:ascii="Times New Roman" w:hAnsi="Times New Roman"/>
          <w:b/>
          <w:color w:val="000000"/>
          <w:sz w:val="28"/>
        </w:rPr>
        <w:t>11 КЛАСС</w:t>
      </w:r>
    </w:p>
    <w:p w:rsidR="006174BD" w:rsidRDefault="006174BD" w:rsidP="006174B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6174BD" w:rsidRPr="0002159F" w:rsidTr="00C3616A">
        <w:trPr>
          <w:trHeight w:val="144"/>
        </w:trPr>
        <w:tc>
          <w:tcPr>
            <w:tcW w:w="1988" w:type="dxa"/>
            <w:tcMar>
              <w:top w:w="50" w:type="dxa"/>
              <w:left w:w="100" w:type="dxa"/>
            </w:tcMar>
            <w:vAlign w:val="center"/>
          </w:tcPr>
          <w:p w:rsidR="006174BD" w:rsidRDefault="006174BD" w:rsidP="00C3616A">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6174BD" w:rsidRPr="0002159F" w:rsidRDefault="006174BD" w:rsidP="00C3616A">
            <w:pPr>
              <w:spacing w:after="0"/>
              <w:ind w:left="243"/>
              <w:rPr>
                <w:lang w:val="ru-RU"/>
              </w:rPr>
            </w:pPr>
            <w:r w:rsidRPr="0002159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11.5</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02159F">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Строить и описывать изображение, создаваемое плоским зеркалом, тонкой линзой</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11.13</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174BD" w:rsidRPr="0002159F" w:rsidTr="00C3616A">
        <w:trPr>
          <w:trHeight w:val="144"/>
        </w:trPr>
        <w:tc>
          <w:tcPr>
            <w:tcW w:w="1988"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6174BD" w:rsidRPr="0002159F" w:rsidRDefault="006174BD" w:rsidP="00C3616A">
            <w:pPr>
              <w:spacing w:after="0" w:line="312" w:lineRule="auto"/>
              <w:ind w:left="336"/>
              <w:jc w:val="both"/>
              <w:rPr>
                <w:lang w:val="ru-RU"/>
              </w:rPr>
            </w:pPr>
            <w:r w:rsidRPr="0002159F">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174BD" w:rsidRDefault="006174BD" w:rsidP="00D72739">
      <w:pPr>
        <w:spacing w:after="0"/>
        <w:ind w:left="120"/>
        <w:rPr>
          <w:rFonts w:ascii="Times New Roman" w:hAnsi="Times New Roman"/>
          <w:b/>
          <w:color w:val="000000"/>
          <w:sz w:val="28"/>
          <w:lang w:val="ru-RU"/>
        </w:rPr>
      </w:pPr>
    </w:p>
    <w:p w:rsidR="006174BD" w:rsidRDefault="006174BD" w:rsidP="00D72739">
      <w:pPr>
        <w:spacing w:after="0"/>
        <w:ind w:left="120"/>
        <w:rPr>
          <w:rFonts w:ascii="Times New Roman" w:hAnsi="Times New Roman"/>
          <w:b/>
          <w:color w:val="000000"/>
          <w:sz w:val="28"/>
          <w:lang w:val="ru-RU"/>
        </w:rPr>
      </w:pPr>
    </w:p>
    <w:p w:rsidR="006174BD" w:rsidRDefault="006174BD" w:rsidP="00D72739">
      <w:pPr>
        <w:spacing w:after="0"/>
        <w:ind w:left="120"/>
        <w:rPr>
          <w:rFonts w:ascii="Times New Roman" w:hAnsi="Times New Roman"/>
          <w:b/>
          <w:color w:val="000000"/>
          <w:sz w:val="28"/>
          <w:lang w:val="ru-RU"/>
        </w:rPr>
      </w:pPr>
    </w:p>
    <w:p w:rsidR="006174BD" w:rsidRDefault="006174BD" w:rsidP="006174BD">
      <w:pPr>
        <w:spacing w:before="199" w:after="199"/>
        <w:ind w:left="120"/>
      </w:pPr>
      <w:r>
        <w:rPr>
          <w:rFonts w:ascii="Times New Roman" w:hAnsi="Times New Roman"/>
          <w:b/>
          <w:color w:val="000000"/>
          <w:sz w:val="28"/>
        </w:rPr>
        <w:t>ПРОВЕРЯЕМЫЕ ЭЛЕМЕНТЫ СОДЕРЖАНИЯ</w:t>
      </w:r>
    </w:p>
    <w:p w:rsidR="006174BD" w:rsidRDefault="006174BD" w:rsidP="006174BD">
      <w:pPr>
        <w:spacing w:before="199" w:after="199"/>
        <w:ind w:left="120"/>
      </w:pPr>
      <w:r>
        <w:rPr>
          <w:rFonts w:ascii="Times New Roman" w:hAnsi="Times New Roman"/>
          <w:b/>
          <w:color w:val="000000"/>
          <w:sz w:val="28"/>
        </w:rPr>
        <w:t>11 КЛАСС</w:t>
      </w:r>
    </w:p>
    <w:p w:rsidR="006174BD" w:rsidRDefault="006174BD" w:rsidP="006174B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6174BD" w:rsidTr="00C3616A">
        <w:trPr>
          <w:trHeight w:val="144"/>
        </w:trPr>
        <w:tc>
          <w:tcPr>
            <w:tcW w:w="1204" w:type="dxa"/>
            <w:tcMar>
              <w:top w:w="50" w:type="dxa"/>
              <w:left w:w="100" w:type="dxa"/>
            </w:tcMar>
            <w:vAlign w:val="center"/>
          </w:tcPr>
          <w:p w:rsidR="006174BD" w:rsidRDefault="006174BD" w:rsidP="00C3616A">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6174BD" w:rsidRDefault="006174BD" w:rsidP="00C3616A">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6174BD" w:rsidRDefault="006174BD" w:rsidP="00C3616A">
            <w:pPr>
              <w:spacing w:after="0"/>
              <w:ind w:left="243"/>
            </w:pPr>
            <w:r>
              <w:rPr>
                <w:rFonts w:ascii="Times New Roman" w:hAnsi="Times New Roman"/>
                <w:b/>
                <w:color w:val="000000"/>
                <w:sz w:val="24"/>
              </w:rPr>
              <w:t xml:space="preserve"> Проверяемые элементы содержания </w:t>
            </w:r>
          </w:p>
        </w:tc>
      </w:tr>
      <w:tr w:rsidR="006174BD" w:rsidTr="00C3616A">
        <w:trPr>
          <w:trHeight w:val="144"/>
        </w:trPr>
        <w:tc>
          <w:tcPr>
            <w:tcW w:w="1204"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6174BD" w:rsidRDefault="006174BD" w:rsidP="00C3616A">
            <w:pPr>
              <w:spacing w:after="0" w:line="336" w:lineRule="auto"/>
              <w:ind w:left="336"/>
              <w:jc w:val="center"/>
            </w:pPr>
            <w:r>
              <w:rPr>
                <w:rFonts w:ascii="Times New Roman" w:hAnsi="Times New Roman"/>
                <w:color w:val="000000"/>
                <w:sz w:val="24"/>
              </w:rPr>
              <w:t>ЭЛЕКТРОДИНАМИКА</w:t>
            </w:r>
          </w:p>
        </w:tc>
      </w:tr>
      <w:tr w:rsidR="006174BD" w:rsidRPr="0002159F" w:rsidTr="00C3616A">
        <w:trPr>
          <w:trHeight w:val="144"/>
        </w:trPr>
        <w:tc>
          <w:tcPr>
            <w:tcW w:w="1204" w:type="dxa"/>
            <w:vMerge w:val="restart"/>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6174BD" w:rsidRPr="0002159F" w:rsidRDefault="006174BD" w:rsidP="00C3616A">
            <w:pPr>
              <w:spacing w:after="0" w:line="336" w:lineRule="auto"/>
              <w:ind w:left="336"/>
              <w:jc w:val="center"/>
              <w:rPr>
                <w:lang w:val="ru-RU"/>
              </w:rPr>
            </w:pPr>
            <w:r w:rsidRPr="0002159F">
              <w:rPr>
                <w:rFonts w:ascii="Times New Roman" w:hAnsi="Times New Roman"/>
                <w:color w:val="000000"/>
                <w:sz w:val="24"/>
                <w:lang w:val="ru-RU"/>
              </w:rPr>
              <w:t>###</w:t>
            </w:r>
            <w:r>
              <w:rPr>
                <w:rFonts w:ascii="Times New Roman" w:hAnsi="Times New Roman"/>
                <w:color w:val="000000"/>
                <w:sz w:val="24"/>
              </w:rPr>
              <w:t>Par</w:t>
            </w:r>
            <w:r w:rsidRPr="0002159F">
              <w:rPr>
                <w:rFonts w:ascii="Times New Roman" w:hAnsi="Times New Roman"/>
                <w:color w:val="000000"/>
                <w:sz w:val="24"/>
                <w:lang w:val="ru-RU"/>
              </w:rPr>
              <w:t>###МАГНИТНОЕ ПОЛЕ. ЭЛЕКТРОМАГНИТНАЯ ИНДУКЦИЯ</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 xml:space="preserve">Постоянные магниты. Взаимодействие постоянных магнитов </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6174BD"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6174BD" w:rsidRPr="0002159F" w:rsidRDefault="006174BD" w:rsidP="00C3616A">
            <w:pPr>
              <w:spacing w:after="0" w:line="336" w:lineRule="auto"/>
              <w:ind w:left="336"/>
              <w:rPr>
                <w:lang w:val="ru-RU"/>
              </w:rPr>
            </w:pPr>
            <w:r w:rsidRPr="0002159F">
              <w:rPr>
                <w:rFonts w:ascii="Times New Roman" w:hAnsi="Times New Roman"/>
                <w:color w:val="000000"/>
                <w:sz w:val="24"/>
                <w:lang w:val="ru-RU"/>
              </w:rPr>
              <w:t>Сила Ампера, её модуль и направление</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6174BD"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6174BD" w:rsidRDefault="006174BD" w:rsidP="00C3616A">
            <w:pPr>
              <w:spacing w:after="0" w:line="336" w:lineRule="auto"/>
              <w:ind w:left="336"/>
              <w:jc w:val="both"/>
            </w:pPr>
            <w:r>
              <w:rPr>
                <w:rFonts w:ascii="Times New Roman" w:hAnsi="Times New Roman"/>
                <w:color w:val="000000"/>
                <w:sz w:val="24"/>
              </w:rPr>
              <w:t>Явление электромагнитной индукции</w:t>
            </w:r>
          </w:p>
        </w:tc>
      </w:tr>
      <w:tr w:rsidR="006174BD"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6174BD" w:rsidRDefault="006174BD" w:rsidP="00C3616A">
            <w:pPr>
              <w:spacing w:after="0" w:line="336" w:lineRule="auto"/>
              <w:ind w:left="336"/>
              <w:jc w:val="both"/>
            </w:pPr>
            <w:r>
              <w:rPr>
                <w:rFonts w:ascii="Times New Roman" w:hAnsi="Times New Roman"/>
                <w:color w:val="000000"/>
                <w:sz w:val="24"/>
              </w:rPr>
              <w:t>Поток вектора магнитной индукции</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ЭДС индукции. Закон электромагнитной индукции Фарадея</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6174BD" w:rsidRDefault="006174BD" w:rsidP="00C3616A">
            <w:pPr>
              <w:spacing w:after="0" w:line="336" w:lineRule="auto"/>
              <w:ind w:left="336"/>
              <w:jc w:val="both"/>
            </w:pPr>
            <w:r>
              <w:rPr>
                <w:rFonts w:ascii="Times New Roman" w:hAnsi="Times New Roman"/>
                <w:color w:val="000000"/>
                <w:sz w:val="24"/>
              </w:rPr>
              <w:t>Правило Ленца</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Индуктивность. Явление самоиндукции. ЭДС самоиндукции</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Энергия магнитного поля катушки с током</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6174BD" w:rsidRDefault="006174BD" w:rsidP="00C3616A">
            <w:pPr>
              <w:spacing w:after="0" w:line="336" w:lineRule="auto"/>
              <w:ind w:left="336"/>
              <w:jc w:val="both"/>
            </w:pPr>
            <w:r>
              <w:rPr>
                <w:rFonts w:ascii="Times New Roman" w:hAnsi="Times New Roman"/>
                <w:color w:val="000000"/>
                <w:spacing w:val="-4"/>
                <w:sz w:val="24"/>
              </w:rPr>
              <w:t>Электромагнитное поле</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6174BD" w:rsidTr="00C3616A">
        <w:trPr>
          <w:trHeight w:val="144"/>
        </w:trPr>
        <w:tc>
          <w:tcPr>
            <w:tcW w:w="1204"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w:t>
            </w:r>
          </w:p>
        </w:tc>
        <w:tc>
          <w:tcPr>
            <w:tcW w:w="0" w:type="auto"/>
            <w:gridSpan w:val="2"/>
            <w:tcMar>
              <w:top w:w="50" w:type="dxa"/>
              <w:left w:w="100" w:type="dxa"/>
            </w:tcMar>
            <w:vAlign w:val="center"/>
          </w:tcPr>
          <w:p w:rsidR="006174BD" w:rsidRDefault="006174BD" w:rsidP="00C3616A">
            <w:pPr>
              <w:spacing w:after="0" w:line="336" w:lineRule="auto"/>
              <w:ind w:left="336"/>
              <w:jc w:val="center"/>
            </w:pPr>
            <w:r>
              <w:rPr>
                <w:rFonts w:ascii="Times New Roman" w:hAnsi="Times New Roman"/>
                <w:color w:val="000000"/>
                <w:sz w:val="24"/>
              </w:rPr>
              <w:t>КОЛЕБАНИЯ И ВОЛНЫ</w:t>
            </w:r>
          </w:p>
        </w:tc>
      </w:tr>
      <w:tr w:rsidR="006174BD" w:rsidRPr="0002159F" w:rsidTr="00C3616A">
        <w:trPr>
          <w:trHeight w:val="144"/>
        </w:trPr>
        <w:tc>
          <w:tcPr>
            <w:tcW w:w="1204" w:type="dxa"/>
            <w:vMerge w:val="restart"/>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6174BD" w:rsidRPr="0002159F" w:rsidRDefault="006174BD" w:rsidP="00C3616A">
            <w:pPr>
              <w:spacing w:after="0" w:line="336" w:lineRule="auto"/>
              <w:ind w:left="336"/>
              <w:jc w:val="center"/>
              <w:rPr>
                <w:lang w:val="ru-RU"/>
              </w:rPr>
            </w:pPr>
            <w:r w:rsidRPr="0002159F">
              <w:rPr>
                <w:rFonts w:ascii="Times New Roman" w:hAnsi="Times New Roman"/>
                <w:color w:val="000000"/>
                <w:sz w:val="24"/>
                <w:lang w:val="ru-RU"/>
              </w:rPr>
              <w:t>###</w:t>
            </w:r>
            <w:r>
              <w:rPr>
                <w:rFonts w:ascii="Times New Roman" w:hAnsi="Times New Roman"/>
                <w:color w:val="000000"/>
                <w:sz w:val="24"/>
              </w:rPr>
              <w:t>Par</w:t>
            </w:r>
            <w:r w:rsidRPr="0002159F">
              <w:rPr>
                <w:rFonts w:ascii="Times New Roman" w:hAnsi="Times New Roman"/>
                <w:color w:val="000000"/>
                <w:sz w:val="24"/>
                <w:lang w:val="ru-RU"/>
              </w:rPr>
              <w:t>###МЕХАНИЧЕСКИЕ И ЭЛЕКТРОМАГНИТНЫЕ КОЛЕБАНИЯ</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6174BD"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6174BD" w:rsidRDefault="006174BD" w:rsidP="00C3616A">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Закон сохранения энергии в идеальном колебательном контуре</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Переменный ток. Синусоидальный переменный ток.</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6174BD" w:rsidRPr="0002159F" w:rsidTr="00C3616A">
        <w:trPr>
          <w:trHeight w:val="144"/>
        </w:trPr>
        <w:tc>
          <w:tcPr>
            <w:tcW w:w="1204" w:type="dxa"/>
            <w:vMerge w:val="restart"/>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6174BD" w:rsidRPr="0002159F" w:rsidRDefault="006174BD" w:rsidP="00C3616A">
            <w:pPr>
              <w:spacing w:after="0" w:line="336" w:lineRule="auto"/>
              <w:ind w:left="336"/>
              <w:jc w:val="center"/>
              <w:rPr>
                <w:lang w:val="ru-RU"/>
              </w:rPr>
            </w:pPr>
            <w:r w:rsidRPr="0002159F">
              <w:rPr>
                <w:rFonts w:ascii="Times New Roman" w:hAnsi="Times New Roman"/>
                <w:color w:val="000000"/>
                <w:sz w:val="24"/>
                <w:lang w:val="ru-RU"/>
              </w:rPr>
              <w:t>###</w:t>
            </w:r>
            <w:r>
              <w:rPr>
                <w:rFonts w:ascii="Times New Roman" w:hAnsi="Times New Roman"/>
                <w:color w:val="000000"/>
                <w:sz w:val="24"/>
              </w:rPr>
              <w:t>Par</w:t>
            </w:r>
            <w:r w:rsidRPr="0002159F">
              <w:rPr>
                <w:rFonts w:ascii="Times New Roman" w:hAnsi="Times New Roman"/>
                <w:color w:val="000000"/>
                <w:sz w:val="24"/>
                <w:lang w:val="ru-RU"/>
              </w:rPr>
              <w:t>###МЕХАНИЧЕСКИЕ И ЭЛЕКТРОМАГНИТНЫЕ ВОЛНЫ</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w:t>
            </w:r>
            <w:r>
              <w:rPr>
                <w:rFonts w:ascii="Times New Roman" w:hAnsi="Times New Roman"/>
                <w:color w:val="000000"/>
                <w:sz w:val="24"/>
              </w:rPr>
              <w:t>Par</w:t>
            </w:r>
            <w:r w:rsidRPr="0002159F">
              <w:rPr>
                <w:rFonts w:ascii="Times New Roman" w:hAnsi="Times New Roman"/>
                <w:color w:val="000000"/>
                <w:sz w:val="24"/>
                <w:lang w:val="ru-RU"/>
              </w:rPr>
              <w:t>### Интерференция и дифракция механических волн</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02159F">
              <w:rPr>
                <w:rFonts w:ascii="Times New Roman" w:hAnsi="Times New Roman"/>
                <w:color w:val="000000"/>
                <w:sz w:val="24"/>
                <w:lang w:val="ru-RU"/>
              </w:rPr>
              <w:t xml:space="preserve">, </w:t>
            </w:r>
            <w:r>
              <w:rPr>
                <w:rFonts w:ascii="Times New Roman" w:hAnsi="Times New Roman"/>
                <w:color w:val="000000"/>
                <w:sz w:val="24"/>
              </w:rPr>
              <w:t>B</w:t>
            </w:r>
            <w:r w:rsidRPr="0002159F">
              <w:rPr>
                <w:rFonts w:ascii="Times New Roman" w:hAnsi="Times New Roman"/>
                <w:color w:val="000000"/>
                <w:sz w:val="24"/>
                <w:lang w:val="ru-RU"/>
              </w:rPr>
              <w:t xml:space="preserve"> и ʋ в электромагнитной волне в вакууме</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6174BD" w:rsidRPr="0002159F" w:rsidRDefault="006174BD" w:rsidP="00C3616A">
            <w:pPr>
              <w:keepNext/>
              <w:spacing w:after="0" w:line="336" w:lineRule="auto"/>
              <w:ind w:left="336"/>
              <w:jc w:val="both"/>
              <w:rPr>
                <w:lang w:val="ru-RU"/>
              </w:rPr>
            </w:pPr>
            <w:r w:rsidRPr="0002159F">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6174BD" w:rsidTr="00C3616A">
        <w:trPr>
          <w:trHeight w:val="144"/>
        </w:trPr>
        <w:tc>
          <w:tcPr>
            <w:tcW w:w="1204" w:type="dxa"/>
            <w:vMerge w:val="restart"/>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6174BD" w:rsidRDefault="006174BD" w:rsidP="00C3616A">
            <w:pPr>
              <w:spacing w:after="0" w:line="336" w:lineRule="auto"/>
              <w:ind w:left="336"/>
              <w:jc w:val="center"/>
            </w:pPr>
            <w:r>
              <w:rPr>
                <w:rFonts w:ascii="Times New Roman" w:hAnsi="Times New Roman"/>
                <w:color w:val="000000"/>
                <w:sz w:val="24"/>
              </w:rPr>
              <w:t>###Par###ОПТИКА</w:t>
            </w:r>
          </w:p>
        </w:tc>
      </w:tr>
      <w:tr w:rsidR="006174BD"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 xml:space="preserve">Отражение света. Законы отражения света. </w:t>
            </w:r>
            <w:r w:rsidRPr="0002159F">
              <w:rPr>
                <w:rFonts w:ascii="Times New Roman" w:hAnsi="Times New Roman"/>
                <w:color w:val="000000"/>
                <w:spacing w:val="-10"/>
                <w:sz w:val="24"/>
                <w:lang w:val="ru-RU"/>
              </w:rPr>
              <w:t>Построение изображений в плоском зеркале</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pacing w:val="-10"/>
                <w:sz w:val="24"/>
                <w:lang w:val="ru-RU"/>
              </w:rPr>
              <w:t xml:space="preserve">Полное внутреннее отражение. </w:t>
            </w:r>
            <w:r w:rsidRPr="0002159F">
              <w:rPr>
                <w:rFonts w:ascii="Times New Roman" w:hAnsi="Times New Roman"/>
                <w:color w:val="000000"/>
                <w:sz w:val="24"/>
                <w:lang w:val="ru-RU"/>
              </w:rPr>
              <w:t>Предельный угол полного внутреннего отражения</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6174BD"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6174BD"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6174BD" w:rsidRDefault="006174BD" w:rsidP="00C3616A">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6174BD" w:rsidRDefault="006174BD" w:rsidP="00C3616A">
            <w:pPr>
              <w:spacing w:after="0" w:line="336" w:lineRule="auto"/>
              <w:ind w:left="336"/>
              <w:jc w:val="both"/>
            </w:pPr>
            <w:r>
              <w:rPr>
                <w:rFonts w:ascii="Times New Roman" w:hAnsi="Times New Roman"/>
                <w:color w:val="000000"/>
                <w:sz w:val="24"/>
              </w:rPr>
              <w:t>Поляризация света</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6174BD" w:rsidTr="00C3616A">
        <w:trPr>
          <w:trHeight w:val="144"/>
        </w:trPr>
        <w:tc>
          <w:tcPr>
            <w:tcW w:w="1204" w:type="dxa"/>
            <w:vMerge w:val="restart"/>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6174BD" w:rsidRDefault="006174BD" w:rsidP="00C3616A">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6174BD" w:rsidRPr="0002159F" w:rsidRDefault="006174BD" w:rsidP="00C3616A">
            <w:pPr>
              <w:keepNext/>
              <w:spacing w:after="0" w:line="336" w:lineRule="auto"/>
              <w:ind w:left="336"/>
              <w:jc w:val="both"/>
              <w:rPr>
                <w:lang w:val="ru-RU"/>
              </w:rPr>
            </w:pPr>
            <w:r w:rsidRPr="0002159F">
              <w:rPr>
                <w:rFonts w:ascii="Times New Roman" w:hAnsi="Times New Roman"/>
                <w:color w:val="000000"/>
                <w:sz w:val="24"/>
                <w:lang w:val="ru-RU"/>
              </w:rPr>
              <w:t>Относительность одновременности. Замедление времени и сокращение длины</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Энергия и импульс свободной частицы</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6174BD" w:rsidTr="00C3616A">
        <w:trPr>
          <w:trHeight w:val="144"/>
        </w:trPr>
        <w:tc>
          <w:tcPr>
            <w:tcW w:w="1204"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6174BD" w:rsidRDefault="006174BD" w:rsidP="00C3616A">
            <w:pPr>
              <w:spacing w:after="0" w:line="336" w:lineRule="auto"/>
              <w:ind w:left="336"/>
              <w:jc w:val="center"/>
            </w:pPr>
            <w:r>
              <w:rPr>
                <w:rFonts w:ascii="Times New Roman" w:hAnsi="Times New Roman"/>
                <w:color w:val="000000"/>
                <w:sz w:val="24"/>
              </w:rPr>
              <w:t>КВАНТОВАЯ ФИЗИКА</w:t>
            </w:r>
          </w:p>
        </w:tc>
      </w:tr>
      <w:tr w:rsidR="006174BD" w:rsidTr="00C3616A">
        <w:trPr>
          <w:trHeight w:val="144"/>
        </w:trPr>
        <w:tc>
          <w:tcPr>
            <w:tcW w:w="1204" w:type="dxa"/>
            <w:vMerge w:val="restart"/>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6174BD" w:rsidRDefault="006174BD" w:rsidP="00C3616A">
            <w:pPr>
              <w:spacing w:after="0" w:line="336" w:lineRule="auto"/>
              <w:ind w:left="336"/>
              <w:jc w:val="center"/>
            </w:pPr>
            <w:r>
              <w:rPr>
                <w:rFonts w:ascii="Times New Roman" w:hAnsi="Times New Roman"/>
                <w:color w:val="000000"/>
                <w:sz w:val="24"/>
              </w:rPr>
              <w:t>###Par###ЭЛЕМЕНТЫ КВАНТОВОЙ ОПТИКИ</w:t>
            </w:r>
          </w:p>
        </w:tc>
      </w:tr>
      <w:tr w:rsidR="006174BD"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6174BD"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6174BD" w:rsidRDefault="006174BD" w:rsidP="00C3616A">
            <w:pPr>
              <w:keepNext/>
              <w:spacing w:after="0" w:line="336" w:lineRule="auto"/>
              <w:ind w:left="336"/>
              <w:jc w:val="both"/>
            </w:pPr>
            <w:r w:rsidRPr="0002159F">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Уравнение Эйнштейна для фотоэффекта. «Красная граница» фотоэффекта</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Давление света. Опыты П.Н. Лебедева</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6174BD" w:rsidRDefault="006174BD" w:rsidP="00C3616A">
            <w:pPr>
              <w:spacing w:after="0" w:line="336" w:lineRule="auto"/>
              <w:ind w:left="336"/>
              <w:jc w:val="both"/>
            </w:pPr>
            <w:r>
              <w:rPr>
                <w:rFonts w:ascii="Times New Roman" w:hAnsi="Times New Roman"/>
                <w:color w:val="000000"/>
                <w:sz w:val="24"/>
              </w:rPr>
              <w:t>Химическое действие света</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Технические устройства: фотоэлемент, фотодатчик, солнечная батарея, светодиод</w:t>
            </w:r>
          </w:p>
        </w:tc>
      </w:tr>
      <w:tr w:rsidR="006174BD" w:rsidTr="00C3616A">
        <w:trPr>
          <w:trHeight w:val="144"/>
        </w:trPr>
        <w:tc>
          <w:tcPr>
            <w:tcW w:w="1204" w:type="dxa"/>
            <w:vMerge w:val="restart"/>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6174BD" w:rsidRDefault="006174BD" w:rsidP="00C3616A">
            <w:pPr>
              <w:spacing w:after="0" w:line="336" w:lineRule="auto"/>
              <w:ind w:left="336"/>
              <w:jc w:val="center"/>
            </w:pPr>
            <w:r>
              <w:rPr>
                <w:rFonts w:ascii="Times New Roman" w:hAnsi="Times New Roman"/>
                <w:color w:val="000000"/>
                <w:sz w:val="24"/>
              </w:rPr>
              <w:t>СТРОЕНИЕ АТОМА</w:t>
            </w:r>
          </w:p>
        </w:tc>
      </w:tr>
      <w:tr w:rsidR="006174BD"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6174BD" w:rsidRDefault="006174BD" w:rsidP="00C3616A">
            <w:pPr>
              <w:spacing w:after="0" w:line="336" w:lineRule="auto"/>
              <w:ind w:left="336"/>
            </w:pPr>
            <w:r w:rsidRPr="0002159F">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6174BD"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Спонтанное и вынужденное излучение. Устройство и принцип работы лазера</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Практические работы. Наблюдение линейчатого спектра</w:t>
            </w:r>
          </w:p>
        </w:tc>
      </w:tr>
      <w:tr w:rsidR="006174BD" w:rsidTr="00C3616A">
        <w:trPr>
          <w:trHeight w:val="144"/>
        </w:trPr>
        <w:tc>
          <w:tcPr>
            <w:tcW w:w="1204" w:type="dxa"/>
            <w:vMerge w:val="restart"/>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6174BD" w:rsidRDefault="006174BD" w:rsidP="00C3616A">
            <w:pPr>
              <w:spacing w:after="0" w:line="336" w:lineRule="auto"/>
              <w:ind w:left="336"/>
              <w:jc w:val="center"/>
            </w:pPr>
            <w:r>
              <w:rPr>
                <w:rFonts w:ascii="Times New Roman" w:hAnsi="Times New Roman"/>
                <w:color w:val="000000"/>
                <w:sz w:val="24"/>
              </w:rPr>
              <w:t>АТОМНОЕ ЯДРО</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Методы наблюдения и регистрации элементарных частиц</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 xml:space="preserve">Открытие радиоактивности. </w:t>
            </w:r>
            <w:r w:rsidRPr="0002159F">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Энергия связи нуклонов в ядре. Ядерные силы. Дефект массы ядра</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Ядерные реакции. Деление и синтез ядер</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Элементарные частицы. Открытие позитрона. Фундаментальные взаимодействия</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Практические работы. Исследование треков частиц (по готовым фотографиям)</w:t>
            </w:r>
          </w:p>
        </w:tc>
      </w:tr>
      <w:tr w:rsidR="006174BD" w:rsidTr="00C3616A">
        <w:trPr>
          <w:trHeight w:val="144"/>
        </w:trPr>
        <w:tc>
          <w:tcPr>
            <w:tcW w:w="1204" w:type="dxa"/>
            <w:vMerge w:val="restart"/>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6174BD" w:rsidRDefault="006174BD" w:rsidP="00C3616A">
            <w:pPr>
              <w:spacing w:after="0" w:line="336" w:lineRule="auto"/>
              <w:ind w:left="336"/>
              <w:jc w:val="center"/>
            </w:pPr>
            <w:r>
              <w:rPr>
                <w:rFonts w:ascii="Times New Roman" w:hAnsi="Times New Roman"/>
                <w:color w:val="000000"/>
                <w:sz w:val="24"/>
              </w:rPr>
              <w:t>ЭЛЕМЕНТЫ АСТРОФИЗИКИ</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Вид звёздного неба. Созвездия, яркие звёзды, планеты, их видимое движение</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Солнце, фотосфера и атмосфера. Солнечная активность</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pacing w:val="-2"/>
                <w:sz w:val="24"/>
                <w:lang w:val="ru-RU"/>
              </w:rPr>
              <w:t>Источник энергии Солнца и звёзд</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w:t>
            </w:r>
            <w:r>
              <w:rPr>
                <w:rFonts w:ascii="Times New Roman" w:hAnsi="Times New Roman"/>
                <w:color w:val="000000"/>
                <w:sz w:val="24"/>
              </w:rPr>
              <w:t>Par</w:t>
            </w:r>
            <w:r w:rsidRPr="0002159F">
              <w:rPr>
                <w:rFonts w:ascii="Times New Roman" w:hAnsi="Times New Roman"/>
                <w:color w:val="000000"/>
                <w:sz w:val="24"/>
                <w:lang w:val="ru-RU"/>
              </w:rPr>
              <w:t>###</w:t>
            </w:r>
            <w:r w:rsidRPr="0002159F">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6174BD" w:rsidRPr="0002159F"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Типы галактик. Радиогалактики и квазары. Чёрные дыры в ядрах галактик</w:t>
            </w:r>
          </w:p>
        </w:tc>
      </w:tr>
      <w:tr w:rsidR="006174BD" w:rsidTr="00C3616A">
        <w:trPr>
          <w:trHeight w:val="144"/>
        </w:trPr>
        <w:tc>
          <w:tcPr>
            <w:tcW w:w="0" w:type="auto"/>
            <w:vMerge/>
            <w:tcBorders>
              <w:top w:val="nil"/>
            </w:tcBorders>
            <w:tcMar>
              <w:top w:w="50" w:type="dxa"/>
              <w:left w:w="100" w:type="dxa"/>
            </w:tcMar>
          </w:tcPr>
          <w:p w:rsidR="006174BD" w:rsidRPr="0002159F" w:rsidRDefault="006174BD" w:rsidP="00C3616A">
            <w:pPr>
              <w:rPr>
                <w:lang w:val="ru-RU"/>
              </w:rPr>
            </w:pPr>
          </w:p>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6174BD" w:rsidRDefault="006174BD" w:rsidP="00C3616A">
            <w:pPr>
              <w:spacing w:after="0" w:line="336" w:lineRule="auto"/>
              <w:ind w:left="336"/>
              <w:jc w:val="both"/>
            </w:pPr>
            <w:r w:rsidRPr="0002159F">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6174BD" w:rsidRPr="0002159F" w:rsidTr="00C3616A">
        <w:trPr>
          <w:trHeight w:val="144"/>
        </w:trPr>
        <w:tc>
          <w:tcPr>
            <w:tcW w:w="0" w:type="auto"/>
            <w:vMerge/>
            <w:tcBorders>
              <w:top w:val="nil"/>
            </w:tcBorders>
            <w:tcMar>
              <w:top w:w="50" w:type="dxa"/>
              <w:left w:w="100" w:type="dxa"/>
            </w:tcMar>
          </w:tcPr>
          <w:p w:rsidR="006174BD" w:rsidRDefault="006174BD" w:rsidP="00C3616A"/>
        </w:tc>
        <w:tc>
          <w:tcPr>
            <w:tcW w:w="3863" w:type="dxa"/>
            <w:tcMar>
              <w:top w:w="50" w:type="dxa"/>
              <w:left w:w="100" w:type="dxa"/>
            </w:tcMar>
            <w:vAlign w:val="center"/>
          </w:tcPr>
          <w:p w:rsidR="006174BD" w:rsidRDefault="006174BD" w:rsidP="00C3616A">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6174BD" w:rsidRPr="0002159F" w:rsidRDefault="006174BD" w:rsidP="00C3616A">
            <w:pPr>
              <w:spacing w:after="0" w:line="336" w:lineRule="auto"/>
              <w:ind w:left="336"/>
              <w:jc w:val="both"/>
              <w:rPr>
                <w:lang w:val="ru-RU"/>
              </w:rPr>
            </w:pPr>
            <w:r w:rsidRPr="0002159F">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6174BD" w:rsidRDefault="006174BD" w:rsidP="00D72739">
      <w:pPr>
        <w:spacing w:after="0"/>
        <w:ind w:left="120"/>
        <w:rPr>
          <w:rFonts w:ascii="Times New Roman" w:hAnsi="Times New Roman"/>
          <w:b/>
          <w:color w:val="000000"/>
          <w:sz w:val="28"/>
          <w:lang w:val="ru-RU"/>
        </w:rPr>
      </w:pPr>
    </w:p>
    <w:p w:rsidR="00D72739" w:rsidRPr="00925A1C" w:rsidRDefault="00D72739" w:rsidP="00D72739">
      <w:pPr>
        <w:spacing w:after="0"/>
        <w:ind w:left="120"/>
        <w:rPr>
          <w:lang w:val="ru-RU"/>
        </w:rPr>
      </w:pPr>
      <w:r w:rsidRPr="00925A1C">
        <w:rPr>
          <w:rFonts w:ascii="Times New Roman" w:hAnsi="Times New Roman"/>
          <w:b/>
          <w:color w:val="000000"/>
          <w:sz w:val="28"/>
          <w:lang w:val="ru-RU"/>
        </w:rPr>
        <w:t>УЧЕБНО-МЕТОДИЧЕСКОЕ ОБЕСПЕЧЕНИЕ ОБРАЗОВАТЕЛЬНОГО ПРОЦЕССА</w:t>
      </w:r>
    </w:p>
    <w:p w:rsidR="00D72739" w:rsidRPr="006A3D3E" w:rsidRDefault="00D72739" w:rsidP="00D72739">
      <w:pPr>
        <w:spacing w:after="0" w:line="480" w:lineRule="auto"/>
        <w:ind w:left="120"/>
        <w:rPr>
          <w:rFonts w:ascii="Times New Roman" w:hAnsi="Times New Roman"/>
          <w:b/>
          <w:color w:val="000000"/>
          <w:sz w:val="28"/>
          <w:lang w:val="ru-RU"/>
        </w:rPr>
      </w:pPr>
      <w:r w:rsidRPr="006A3D3E">
        <w:rPr>
          <w:rFonts w:ascii="Times New Roman" w:hAnsi="Times New Roman"/>
          <w:b/>
          <w:color w:val="000000"/>
          <w:sz w:val="28"/>
          <w:lang w:val="ru-RU"/>
        </w:rPr>
        <w:t>ОБЯЗАТЕЛЬНЫЕ УЧЕБНЫЕ МАТЕРИАЛЫ ДЛЯ УЧЕНИКА</w:t>
      </w:r>
    </w:p>
    <w:p w:rsidR="00D72739" w:rsidRPr="00F33B14" w:rsidRDefault="00D72739" w:rsidP="00D72739">
      <w:pPr>
        <w:spacing w:after="0" w:line="480" w:lineRule="auto"/>
        <w:ind w:left="120"/>
        <w:rPr>
          <w:rFonts w:ascii="Times New Roman" w:hAnsi="Times New Roman" w:cs="Times New Roman"/>
          <w:sz w:val="24"/>
          <w:szCs w:val="24"/>
          <w:lang w:val="ru-RU"/>
        </w:rPr>
      </w:pPr>
      <w:r w:rsidRPr="00F33B14">
        <w:rPr>
          <w:rFonts w:ascii="Times New Roman" w:hAnsi="Times New Roman" w:cs="Times New Roman"/>
          <w:sz w:val="24"/>
          <w:szCs w:val="24"/>
          <w:lang w:val="ru-RU"/>
        </w:rPr>
        <w:t xml:space="preserve">Физика 11 класс,,  Мякишев Г.Я., Буховцев Б.Б.,Чаругин В.М. под редакцией Н.А. Парфентьевой </w:t>
      </w:r>
    </w:p>
    <w:p w:rsidR="00D72739" w:rsidRPr="00F33B14" w:rsidRDefault="00D72739" w:rsidP="00D72739">
      <w:pPr>
        <w:spacing w:after="0" w:line="480" w:lineRule="auto"/>
        <w:ind w:left="120"/>
        <w:rPr>
          <w:rFonts w:ascii="Times New Roman" w:hAnsi="Times New Roman" w:cs="Times New Roman"/>
          <w:sz w:val="24"/>
          <w:szCs w:val="24"/>
          <w:lang w:val="ru-RU"/>
        </w:rPr>
      </w:pPr>
      <w:r w:rsidRPr="00F33B14">
        <w:rPr>
          <w:rFonts w:ascii="Times New Roman" w:hAnsi="Times New Roman" w:cs="Times New Roman"/>
          <w:sz w:val="24"/>
          <w:szCs w:val="24"/>
          <w:lang w:val="ru-RU"/>
        </w:rPr>
        <w:t>«Просвещение» 2024</w:t>
      </w:r>
    </w:p>
    <w:p w:rsidR="00D72739" w:rsidRPr="006A3D3E" w:rsidRDefault="00D72739" w:rsidP="00D72739">
      <w:pPr>
        <w:spacing w:after="0"/>
        <w:ind w:left="120"/>
        <w:rPr>
          <w:lang w:val="ru-RU"/>
        </w:rPr>
      </w:pPr>
    </w:p>
    <w:p w:rsidR="00D72739" w:rsidRPr="006A3D3E" w:rsidRDefault="00D72739" w:rsidP="00D72739">
      <w:pPr>
        <w:spacing w:after="0" w:line="480" w:lineRule="auto"/>
        <w:ind w:left="120"/>
        <w:rPr>
          <w:lang w:val="ru-RU"/>
        </w:rPr>
      </w:pPr>
      <w:r w:rsidRPr="006A3D3E">
        <w:rPr>
          <w:rFonts w:ascii="Times New Roman" w:hAnsi="Times New Roman"/>
          <w:b/>
          <w:color w:val="000000"/>
          <w:sz w:val="28"/>
          <w:lang w:val="ru-RU"/>
        </w:rPr>
        <w:t>МЕТОДИЧЕСКИЕ МАТЕРИАЛЫ ДЛЯ УЧИТЕЛЯ</w:t>
      </w:r>
    </w:p>
    <w:p w:rsidR="00D72739" w:rsidRPr="00A2397F" w:rsidRDefault="00D72739" w:rsidP="00D72739">
      <w:pPr>
        <w:spacing w:after="0" w:line="480" w:lineRule="auto"/>
        <w:ind w:left="120"/>
        <w:rPr>
          <w:rFonts w:ascii="Times New Roman" w:hAnsi="Times New Roman" w:cs="Times New Roman"/>
          <w:sz w:val="24"/>
          <w:szCs w:val="24"/>
          <w:lang w:val="ru-RU"/>
        </w:rPr>
      </w:pPr>
      <w:r w:rsidRPr="00A2397F">
        <w:rPr>
          <w:rFonts w:ascii="Times New Roman" w:hAnsi="Times New Roman" w:cs="Times New Roman"/>
          <w:sz w:val="24"/>
          <w:szCs w:val="24"/>
          <w:lang w:val="ru-RU"/>
        </w:rPr>
        <w:t>Физика 1</w:t>
      </w:r>
      <w:r>
        <w:rPr>
          <w:rFonts w:ascii="Times New Roman" w:hAnsi="Times New Roman" w:cs="Times New Roman"/>
          <w:sz w:val="24"/>
          <w:szCs w:val="24"/>
          <w:lang w:val="ru-RU"/>
        </w:rPr>
        <w:t>1</w:t>
      </w:r>
      <w:r w:rsidRPr="00A2397F">
        <w:rPr>
          <w:rFonts w:ascii="Times New Roman" w:hAnsi="Times New Roman" w:cs="Times New Roman"/>
          <w:sz w:val="24"/>
          <w:szCs w:val="24"/>
          <w:lang w:val="ru-RU"/>
        </w:rPr>
        <w:t xml:space="preserve"> класс. Поурочные разработки. Базовый и углубленный уровни. Просвещение, 2017, Сауров Ю.А.</w:t>
      </w:r>
    </w:p>
    <w:p w:rsidR="00D72739" w:rsidRPr="006A3D3E" w:rsidRDefault="00D72739" w:rsidP="00D72739">
      <w:pPr>
        <w:spacing w:after="0" w:line="480" w:lineRule="auto"/>
        <w:ind w:left="120"/>
        <w:rPr>
          <w:lang w:val="ru-RU"/>
        </w:rPr>
      </w:pPr>
    </w:p>
    <w:p w:rsidR="00D72739" w:rsidRPr="006A3D3E" w:rsidRDefault="00D72739" w:rsidP="00D72739">
      <w:pPr>
        <w:spacing w:after="0"/>
        <w:ind w:left="120"/>
        <w:rPr>
          <w:lang w:val="ru-RU"/>
        </w:rPr>
      </w:pPr>
    </w:p>
    <w:p w:rsidR="00D72739" w:rsidRDefault="00D72739" w:rsidP="00D72739">
      <w:pPr>
        <w:spacing w:after="0" w:line="480" w:lineRule="auto"/>
        <w:ind w:left="120"/>
        <w:rPr>
          <w:rFonts w:ascii="Times New Roman" w:hAnsi="Times New Roman"/>
          <w:b/>
          <w:color w:val="000000"/>
          <w:sz w:val="28"/>
          <w:lang w:val="ru-RU"/>
        </w:rPr>
      </w:pPr>
      <w:r w:rsidRPr="000D4BA1">
        <w:rPr>
          <w:rFonts w:ascii="Times New Roman" w:hAnsi="Times New Roman"/>
          <w:b/>
          <w:color w:val="000000"/>
          <w:sz w:val="28"/>
          <w:lang w:val="ru-RU"/>
        </w:rPr>
        <w:t>ЦИФРОВЫЕ ОБРАЗОВАТЕЛЬНЫЕ РЕСУРСЫ И РЕСУРСЫ СЕТИ ИНТЕРНЕТ</w:t>
      </w:r>
    </w:p>
    <w:p w:rsidR="00D72739" w:rsidRPr="00476566" w:rsidRDefault="00BD02C1" w:rsidP="00D72739">
      <w:pPr>
        <w:spacing w:after="0" w:line="240" w:lineRule="auto"/>
        <w:ind w:left="119"/>
        <w:rPr>
          <w:rFonts w:ascii="Times New Roman" w:hAnsi="Times New Roman"/>
          <w:color w:val="000000"/>
          <w:sz w:val="24"/>
          <w:szCs w:val="24"/>
          <w:lang w:val="ru-RU"/>
        </w:rPr>
      </w:pPr>
      <w:hyperlink r:id="rId61" w:history="1">
        <w:r w:rsidR="00D72739" w:rsidRPr="00476566">
          <w:rPr>
            <w:rFonts w:ascii="Times New Roman" w:hAnsi="Times New Roman"/>
            <w:color w:val="0563C1" w:themeColor="hyperlink"/>
            <w:sz w:val="24"/>
            <w:szCs w:val="24"/>
            <w:u w:val="single"/>
          </w:rPr>
          <w:t>http</w:t>
        </w:r>
        <w:r w:rsidR="00D72739" w:rsidRPr="00476566">
          <w:rPr>
            <w:rFonts w:ascii="Times New Roman" w:hAnsi="Times New Roman"/>
            <w:color w:val="0563C1" w:themeColor="hyperlink"/>
            <w:sz w:val="24"/>
            <w:szCs w:val="24"/>
            <w:u w:val="single"/>
            <w:lang w:val="ru-RU"/>
          </w:rPr>
          <w:t>://</w:t>
        </w:r>
        <w:r w:rsidR="00D72739" w:rsidRPr="00476566">
          <w:rPr>
            <w:rFonts w:ascii="Times New Roman" w:hAnsi="Times New Roman"/>
            <w:color w:val="0563C1" w:themeColor="hyperlink"/>
            <w:sz w:val="24"/>
            <w:szCs w:val="24"/>
            <w:u w:val="single"/>
          </w:rPr>
          <w:t>school</w:t>
        </w:r>
        <w:r w:rsidR="00D72739" w:rsidRPr="00476566">
          <w:rPr>
            <w:rFonts w:ascii="Times New Roman" w:hAnsi="Times New Roman"/>
            <w:color w:val="0563C1" w:themeColor="hyperlink"/>
            <w:sz w:val="24"/>
            <w:szCs w:val="24"/>
            <w:u w:val="single"/>
            <w:lang w:val="ru-RU"/>
          </w:rPr>
          <w:t>-</w:t>
        </w:r>
        <w:r w:rsidR="00D72739" w:rsidRPr="00476566">
          <w:rPr>
            <w:rFonts w:ascii="Times New Roman" w:hAnsi="Times New Roman"/>
            <w:color w:val="0563C1" w:themeColor="hyperlink"/>
            <w:sz w:val="24"/>
            <w:szCs w:val="24"/>
            <w:u w:val="single"/>
          </w:rPr>
          <w:t>collection</w:t>
        </w:r>
        <w:r w:rsidR="00D72739" w:rsidRPr="00476566">
          <w:rPr>
            <w:rFonts w:ascii="Times New Roman" w:hAnsi="Times New Roman"/>
            <w:color w:val="0563C1" w:themeColor="hyperlink"/>
            <w:sz w:val="24"/>
            <w:szCs w:val="24"/>
            <w:u w:val="single"/>
            <w:lang w:val="ru-RU"/>
          </w:rPr>
          <w:t>.</w:t>
        </w:r>
        <w:r w:rsidR="00D72739" w:rsidRPr="00476566">
          <w:rPr>
            <w:rFonts w:ascii="Times New Roman" w:hAnsi="Times New Roman"/>
            <w:color w:val="0563C1" w:themeColor="hyperlink"/>
            <w:sz w:val="24"/>
            <w:szCs w:val="24"/>
            <w:u w:val="single"/>
          </w:rPr>
          <w:t>edu</w:t>
        </w:r>
        <w:r w:rsidR="00D72739" w:rsidRPr="00476566">
          <w:rPr>
            <w:rFonts w:ascii="Times New Roman" w:hAnsi="Times New Roman"/>
            <w:color w:val="0563C1" w:themeColor="hyperlink"/>
            <w:sz w:val="24"/>
            <w:szCs w:val="24"/>
            <w:u w:val="single"/>
            <w:lang w:val="ru-RU"/>
          </w:rPr>
          <w:t>.</w:t>
        </w:r>
        <w:r w:rsidR="00D72739" w:rsidRPr="00476566">
          <w:rPr>
            <w:rFonts w:ascii="Times New Roman" w:hAnsi="Times New Roman"/>
            <w:color w:val="0563C1" w:themeColor="hyperlink"/>
            <w:sz w:val="24"/>
            <w:szCs w:val="24"/>
            <w:u w:val="single"/>
          </w:rPr>
          <w:t>ru</w:t>
        </w:r>
      </w:hyperlink>
    </w:p>
    <w:p w:rsidR="00D72739" w:rsidRPr="003D0FA8" w:rsidRDefault="00D72739" w:rsidP="00D72739">
      <w:pPr>
        <w:spacing w:after="0" w:line="480" w:lineRule="auto"/>
        <w:ind w:left="120"/>
        <w:rPr>
          <w:lang w:val="ru-RU"/>
        </w:rPr>
      </w:pPr>
      <w:r w:rsidRPr="00476566">
        <w:rPr>
          <w:rFonts w:ascii="Times New Roman" w:hAnsi="Times New Roman" w:cs="Times New Roman"/>
          <w:sz w:val="24"/>
          <w:szCs w:val="24"/>
          <w:lang w:val="ru-RU"/>
        </w:rPr>
        <w:t xml:space="preserve">Библиотека ЦОК </w:t>
      </w:r>
      <w:hyperlink r:id="rId62" w:history="1">
        <w:r w:rsidRPr="00476566">
          <w:rPr>
            <w:rFonts w:ascii="Times New Roman" w:hAnsi="Times New Roman" w:cs="Times New Roman"/>
            <w:color w:val="0563C1" w:themeColor="hyperlink"/>
            <w:sz w:val="24"/>
            <w:szCs w:val="24"/>
            <w:u w:val="single"/>
            <w:lang w:val="ru-RU"/>
          </w:rPr>
          <w:t>https://m.edsoo.ru/7f4181ce</w:t>
        </w:r>
      </w:hyperlink>
    </w:p>
    <w:p w:rsidR="00D72739" w:rsidRPr="000D4BA1" w:rsidRDefault="00D72739" w:rsidP="00D72739">
      <w:pPr>
        <w:spacing w:after="0" w:line="480" w:lineRule="auto"/>
        <w:ind w:left="120"/>
        <w:rPr>
          <w:lang w:val="ru-RU"/>
        </w:rPr>
      </w:pPr>
    </w:p>
    <w:p w:rsidR="00C94842" w:rsidRPr="00724B94" w:rsidRDefault="00C94842">
      <w:pPr>
        <w:spacing w:after="0" w:line="480" w:lineRule="auto"/>
        <w:ind w:left="120"/>
        <w:rPr>
          <w:lang w:val="ru-RU"/>
        </w:rPr>
      </w:pPr>
    </w:p>
    <w:p w:rsidR="00C94842" w:rsidRPr="00724B94" w:rsidRDefault="00C94842">
      <w:pPr>
        <w:rPr>
          <w:lang w:val="ru-RU"/>
        </w:rPr>
        <w:sectPr w:rsidR="00C94842" w:rsidRPr="00724B94">
          <w:pgSz w:w="11906" w:h="16383"/>
          <w:pgMar w:top="1134" w:right="850" w:bottom="1134" w:left="1701" w:header="720" w:footer="720" w:gutter="0"/>
          <w:cols w:space="720"/>
        </w:sectPr>
      </w:pPr>
    </w:p>
    <w:bookmarkEnd w:id="13"/>
    <w:p w:rsidR="00D72739" w:rsidRPr="00A03D9D" w:rsidRDefault="00D72739" w:rsidP="00D72739">
      <w:pPr>
        <w:widowControl w:val="0"/>
        <w:shd w:val="clear" w:color="auto" w:fill="FFFFFF"/>
        <w:tabs>
          <w:tab w:val="left" w:pos="518"/>
        </w:tabs>
        <w:suppressAutoHyphens/>
        <w:autoSpaceDE w:val="0"/>
        <w:spacing w:after="0" w:line="240" w:lineRule="auto"/>
        <w:jc w:val="center"/>
        <w:rPr>
          <w:rFonts w:ascii="Times New Roman" w:eastAsia="Andale Sans UI" w:hAnsi="Times New Roman" w:cs="Times New Roman"/>
          <w:color w:val="000000"/>
          <w:kern w:val="1"/>
          <w:sz w:val="26"/>
          <w:szCs w:val="26"/>
          <w:lang w:val="ru-RU" w:eastAsia="fa-IR" w:bidi="fa-IR"/>
        </w:rPr>
      </w:pPr>
      <w:r w:rsidRPr="00A03D9D">
        <w:rPr>
          <w:rFonts w:ascii="Times New Roman" w:eastAsia="Andale Sans UI" w:hAnsi="Times New Roman" w:cs="Times New Roman"/>
          <w:color w:val="000000"/>
          <w:kern w:val="1"/>
          <w:sz w:val="26"/>
          <w:szCs w:val="26"/>
          <w:lang w:val="ru-RU" w:eastAsia="fa-IR" w:bidi="fa-IR"/>
        </w:rPr>
        <w:t>Лист</w:t>
      </w:r>
    </w:p>
    <w:p w:rsidR="00D72739" w:rsidRPr="00A03D9D" w:rsidRDefault="00D72739" w:rsidP="00D72739">
      <w:pPr>
        <w:widowControl w:val="0"/>
        <w:shd w:val="clear" w:color="auto" w:fill="FFFFFF"/>
        <w:tabs>
          <w:tab w:val="left" w:pos="518"/>
        </w:tabs>
        <w:suppressAutoHyphens/>
        <w:autoSpaceDE w:val="0"/>
        <w:spacing w:after="0" w:line="240" w:lineRule="auto"/>
        <w:jc w:val="center"/>
        <w:rPr>
          <w:rFonts w:ascii="Times New Roman" w:eastAsia="Andale Sans UI" w:hAnsi="Times New Roman" w:cs="Times New Roman"/>
          <w:color w:val="000000"/>
          <w:kern w:val="1"/>
          <w:sz w:val="26"/>
          <w:szCs w:val="26"/>
          <w:lang w:val="ru-RU" w:eastAsia="fa-IR" w:bidi="fa-IR"/>
        </w:rPr>
      </w:pPr>
      <w:r w:rsidRPr="00A03D9D">
        <w:rPr>
          <w:rFonts w:ascii="Times New Roman" w:eastAsia="Andale Sans UI" w:hAnsi="Times New Roman" w:cs="Times New Roman"/>
          <w:color w:val="000000"/>
          <w:kern w:val="1"/>
          <w:sz w:val="26"/>
          <w:szCs w:val="26"/>
          <w:lang w:val="de-DE" w:eastAsia="fa-IR" w:bidi="fa-IR"/>
        </w:rPr>
        <w:t xml:space="preserve">корректировки рабочей программы </w:t>
      </w:r>
    </w:p>
    <w:p w:rsidR="00D72739" w:rsidRPr="00A03D9D" w:rsidRDefault="00D72739" w:rsidP="00D72739">
      <w:pPr>
        <w:widowControl w:val="0"/>
        <w:shd w:val="clear" w:color="auto" w:fill="FFFFFF"/>
        <w:tabs>
          <w:tab w:val="left" w:pos="518"/>
        </w:tabs>
        <w:suppressAutoHyphens/>
        <w:autoSpaceDE w:val="0"/>
        <w:spacing w:after="0" w:line="240" w:lineRule="auto"/>
        <w:jc w:val="center"/>
        <w:rPr>
          <w:rFonts w:ascii="Times New Roman" w:eastAsia="Andale Sans UI" w:hAnsi="Times New Roman" w:cs="Times New Roman"/>
          <w:color w:val="000000"/>
          <w:kern w:val="1"/>
          <w:sz w:val="26"/>
          <w:szCs w:val="26"/>
          <w:lang w:val="de-DE" w:eastAsia="fa-IR" w:bidi="fa-I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1828"/>
        <w:gridCol w:w="1396"/>
        <w:gridCol w:w="1813"/>
        <w:gridCol w:w="2014"/>
        <w:gridCol w:w="1396"/>
      </w:tblGrid>
      <w:tr w:rsidR="00D72739" w:rsidRPr="00567A5B" w:rsidTr="008724F7">
        <w:tc>
          <w:tcPr>
            <w:tcW w:w="400"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r w:rsidRPr="00567A5B">
              <w:rPr>
                <w:rFonts w:ascii="Times New Roman" w:eastAsia="Andale Sans UI" w:hAnsi="Times New Roman" w:cs="Times New Roman"/>
                <w:kern w:val="1"/>
                <w:sz w:val="24"/>
                <w:szCs w:val="24"/>
                <w:lang w:val="de-DE" w:eastAsia="fa-IR" w:bidi="fa-IR"/>
              </w:rPr>
              <w:t>№ урока</w:t>
            </w:r>
          </w:p>
        </w:tc>
        <w:tc>
          <w:tcPr>
            <w:tcW w:w="1139"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r w:rsidRPr="00567A5B">
              <w:rPr>
                <w:rFonts w:ascii="Times New Roman" w:eastAsia="Andale Sans UI" w:hAnsi="Times New Roman" w:cs="Times New Roman"/>
                <w:kern w:val="1"/>
                <w:sz w:val="24"/>
                <w:szCs w:val="24"/>
                <w:lang w:val="de-DE" w:eastAsia="fa-IR" w:bidi="fa-IR"/>
              </w:rPr>
              <w:t>Название темы</w:t>
            </w:r>
          </w:p>
        </w:tc>
        <w:tc>
          <w:tcPr>
            <w:tcW w:w="69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r w:rsidRPr="00567A5B">
              <w:rPr>
                <w:rFonts w:ascii="Times New Roman" w:eastAsia="Andale Sans UI" w:hAnsi="Times New Roman" w:cs="Times New Roman"/>
                <w:kern w:val="1"/>
                <w:sz w:val="24"/>
                <w:szCs w:val="24"/>
                <w:lang w:val="de-DE" w:eastAsia="fa-IR" w:bidi="fa-IR"/>
              </w:rPr>
              <w:t>Дата проведения по плану</w:t>
            </w:r>
          </w:p>
        </w:tc>
        <w:tc>
          <w:tcPr>
            <w:tcW w:w="972"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r w:rsidRPr="00567A5B">
              <w:rPr>
                <w:rFonts w:ascii="Times New Roman" w:eastAsia="Andale Sans UI" w:hAnsi="Times New Roman" w:cs="Times New Roman"/>
                <w:kern w:val="1"/>
                <w:sz w:val="24"/>
                <w:szCs w:val="24"/>
                <w:lang w:val="de-DE" w:eastAsia="fa-IR" w:bidi="fa-IR"/>
              </w:rPr>
              <w:t>Причина корректировки</w:t>
            </w:r>
            <w:r w:rsidRPr="00567A5B">
              <w:rPr>
                <w:rFonts w:ascii="Times New Roman" w:eastAsia="Andale Sans UI" w:hAnsi="Times New Roman" w:cs="Times New Roman"/>
                <w:kern w:val="1"/>
                <w:sz w:val="24"/>
                <w:szCs w:val="24"/>
                <w:vertAlign w:val="superscript"/>
                <w:lang w:val="de-DE" w:eastAsia="fa-IR" w:bidi="fa-IR"/>
              </w:rPr>
              <w:footnoteReference w:id="1"/>
            </w:r>
          </w:p>
        </w:tc>
        <w:tc>
          <w:tcPr>
            <w:tcW w:w="110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r w:rsidRPr="00567A5B">
              <w:rPr>
                <w:rFonts w:ascii="Times New Roman" w:eastAsia="Andale Sans UI" w:hAnsi="Times New Roman" w:cs="Times New Roman"/>
                <w:kern w:val="1"/>
                <w:sz w:val="24"/>
                <w:szCs w:val="24"/>
                <w:lang w:val="de-DE" w:eastAsia="fa-IR" w:bidi="fa-IR"/>
              </w:rPr>
              <w:t>Корректирующие мероприятия</w:t>
            </w:r>
          </w:p>
        </w:tc>
        <w:tc>
          <w:tcPr>
            <w:tcW w:w="69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r w:rsidRPr="00567A5B">
              <w:rPr>
                <w:rFonts w:ascii="Times New Roman" w:eastAsia="Andale Sans UI" w:hAnsi="Times New Roman" w:cs="Times New Roman"/>
                <w:kern w:val="1"/>
                <w:sz w:val="24"/>
                <w:szCs w:val="24"/>
                <w:lang w:val="de-DE" w:eastAsia="fa-IR" w:bidi="fa-IR"/>
              </w:rPr>
              <w:t>Дата проведения по факту</w:t>
            </w:r>
          </w:p>
        </w:tc>
      </w:tr>
      <w:tr w:rsidR="00D72739" w:rsidRPr="00567A5B" w:rsidTr="008724F7">
        <w:tc>
          <w:tcPr>
            <w:tcW w:w="400" w:type="pct"/>
            <w:vAlign w:val="center"/>
          </w:tcPr>
          <w:p w:rsidR="00D72739" w:rsidRPr="00567A5B" w:rsidRDefault="00D72739" w:rsidP="008724F7">
            <w:pPr>
              <w:spacing w:after="0"/>
              <w:rPr>
                <w:rFonts w:ascii="Times New Roman" w:hAnsi="Times New Roman" w:cs="Times New Roman"/>
                <w:sz w:val="24"/>
                <w:szCs w:val="24"/>
              </w:rPr>
            </w:pPr>
          </w:p>
        </w:tc>
        <w:tc>
          <w:tcPr>
            <w:tcW w:w="1139" w:type="pct"/>
            <w:vAlign w:val="center"/>
          </w:tcPr>
          <w:p w:rsidR="00D72739" w:rsidRPr="00567A5B" w:rsidRDefault="00D72739" w:rsidP="008724F7">
            <w:pPr>
              <w:spacing w:after="0"/>
              <w:ind w:left="135"/>
              <w:rPr>
                <w:rFonts w:ascii="Times New Roman" w:hAnsi="Times New Roman" w:cs="Times New Roman"/>
                <w:sz w:val="24"/>
                <w:szCs w:val="24"/>
              </w:rPr>
            </w:pPr>
          </w:p>
        </w:tc>
        <w:tc>
          <w:tcPr>
            <w:tcW w:w="69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72"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1103" w:type="pct"/>
            <w:vMerge w:val="restar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693" w:type="pct"/>
            <w:vMerge w:val="restar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r>
      <w:tr w:rsidR="00D72739" w:rsidRPr="00567A5B" w:rsidTr="008724F7">
        <w:tc>
          <w:tcPr>
            <w:tcW w:w="400" w:type="pct"/>
            <w:vAlign w:val="center"/>
          </w:tcPr>
          <w:p w:rsidR="00D72739" w:rsidRPr="00567A5B" w:rsidRDefault="00D72739" w:rsidP="008724F7">
            <w:pPr>
              <w:spacing w:after="0"/>
              <w:rPr>
                <w:rFonts w:ascii="Times New Roman" w:hAnsi="Times New Roman" w:cs="Times New Roman"/>
                <w:sz w:val="24"/>
                <w:szCs w:val="24"/>
              </w:rPr>
            </w:pPr>
          </w:p>
        </w:tc>
        <w:tc>
          <w:tcPr>
            <w:tcW w:w="1139" w:type="pct"/>
            <w:vAlign w:val="center"/>
          </w:tcPr>
          <w:p w:rsidR="00D72739" w:rsidRPr="00567A5B" w:rsidRDefault="00D72739" w:rsidP="008724F7">
            <w:pPr>
              <w:spacing w:after="0"/>
              <w:ind w:left="135"/>
              <w:rPr>
                <w:rFonts w:ascii="Times New Roman" w:hAnsi="Times New Roman" w:cs="Times New Roman"/>
                <w:sz w:val="24"/>
                <w:szCs w:val="24"/>
                <w:lang w:val="ru-RU"/>
              </w:rPr>
            </w:pPr>
          </w:p>
        </w:tc>
        <w:tc>
          <w:tcPr>
            <w:tcW w:w="69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72"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c>
          <w:tcPr>
            <w:tcW w:w="1103" w:type="pct"/>
            <w:vMerge/>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c>
          <w:tcPr>
            <w:tcW w:w="693" w:type="pct"/>
            <w:vMerge/>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r>
      <w:tr w:rsidR="00D72739" w:rsidRPr="00567A5B" w:rsidTr="008724F7">
        <w:tc>
          <w:tcPr>
            <w:tcW w:w="400" w:type="pct"/>
            <w:vAlign w:val="center"/>
          </w:tcPr>
          <w:p w:rsidR="00D72739" w:rsidRPr="00567A5B" w:rsidRDefault="00D72739" w:rsidP="008724F7">
            <w:pPr>
              <w:spacing w:after="0"/>
              <w:rPr>
                <w:rFonts w:ascii="Times New Roman" w:hAnsi="Times New Roman" w:cs="Times New Roman"/>
                <w:sz w:val="24"/>
                <w:szCs w:val="24"/>
              </w:rPr>
            </w:pPr>
          </w:p>
        </w:tc>
        <w:tc>
          <w:tcPr>
            <w:tcW w:w="1139" w:type="pct"/>
            <w:vAlign w:val="center"/>
          </w:tcPr>
          <w:p w:rsidR="00D72739" w:rsidRPr="00567A5B" w:rsidRDefault="00D72739" w:rsidP="008724F7">
            <w:pPr>
              <w:spacing w:after="0"/>
              <w:ind w:left="135"/>
              <w:rPr>
                <w:rFonts w:ascii="Times New Roman" w:hAnsi="Times New Roman" w:cs="Times New Roman"/>
                <w:sz w:val="24"/>
                <w:szCs w:val="24"/>
                <w:lang w:val="ru-RU"/>
              </w:rPr>
            </w:pPr>
          </w:p>
        </w:tc>
        <w:tc>
          <w:tcPr>
            <w:tcW w:w="69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72"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c>
          <w:tcPr>
            <w:tcW w:w="1103" w:type="pct"/>
            <w:vMerge w:val="restar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c>
          <w:tcPr>
            <w:tcW w:w="693" w:type="pct"/>
            <w:vMerge w:val="restar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r>
      <w:tr w:rsidR="00D72739" w:rsidRPr="00567A5B" w:rsidTr="008724F7">
        <w:tc>
          <w:tcPr>
            <w:tcW w:w="400" w:type="pct"/>
            <w:vAlign w:val="center"/>
          </w:tcPr>
          <w:p w:rsidR="00D72739" w:rsidRPr="00567A5B" w:rsidRDefault="00D72739" w:rsidP="008724F7">
            <w:pPr>
              <w:spacing w:after="0"/>
              <w:rPr>
                <w:rFonts w:ascii="Times New Roman" w:hAnsi="Times New Roman" w:cs="Times New Roman"/>
                <w:sz w:val="24"/>
                <w:szCs w:val="24"/>
              </w:rPr>
            </w:pPr>
          </w:p>
        </w:tc>
        <w:tc>
          <w:tcPr>
            <w:tcW w:w="1139" w:type="pct"/>
            <w:vAlign w:val="center"/>
          </w:tcPr>
          <w:p w:rsidR="00D72739" w:rsidRPr="00567A5B" w:rsidRDefault="00D72739" w:rsidP="008724F7">
            <w:pPr>
              <w:spacing w:after="0"/>
              <w:ind w:left="135"/>
              <w:rPr>
                <w:rFonts w:ascii="Times New Roman" w:hAnsi="Times New Roman" w:cs="Times New Roman"/>
                <w:sz w:val="24"/>
                <w:szCs w:val="24"/>
              </w:rPr>
            </w:pPr>
          </w:p>
        </w:tc>
        <w:tc>
          <w:tcPr>
            <w:tcW w:w="69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72"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c>
          <w:tcPr>
            <w:tcW w:w="1103" w:type="pct"/>
            <w:vMerge/>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c>
          <w:tcPr>
            <w:tcW w:w="693" w:type="pct"/>
            <w:vMerge/>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r>
      <w:tr w:rsidR="00D72739" w:rsidRPr="00567A5B" w:rsidTr="008724F7">
        <w:tc>
          <w:tcPr>
            <w:tcW w:w="400" w:type="pct"/>
            <w:vAlign w:val="center"/>
          </w:tcPr>
          <w:p w:rsidR="00D72739" w:rsidRPr="00567A5B" w:rsidRDefault="00D72739" w:rsidP="008724F7">
            <w:pPr>
              <w:spacing w:after="0"/>
              <w:rPr>
                <w:rFonts w:ascii="Times New Roman" w:hAnsi="Times New Roman" w:cs="Times New Roman"/>
                <w:sz w:val="24"/>
                <w:szCs w:val="24"/>
              </w:rPr>
            </w:pPr>
          </w:p>
        </w:tc>
        <w:tc>
          <w:tcPr>
            <w:tcW w:w="1139" w:type="pct"/>
            <w:vAlign w:val="center"/>
          </w:tcPr>
          <w:p w:rsidR="00D72739" w:rsidRPr="00567A5B" w:rsidRDefault="00D72739" w:rsidP="008724F7">
            <w:pPr>
              <w:spacing w:after="0"/>
              <w:ind w:left="135"/>
              <w:rPr>
                <w:rFonts w:ascii="Times New Roman" w:hAnsi="Times New Roman" w:cs="Times New Roman"/>
                <w:sz w:val="24"/>
                <w:szCs w:val="24"/>
              </w:rPr>
            </w:pPr>
          </w:p>
        </w:tc>
        <w:tc>
          <w:tcPr>
            <w:tcW w:w="69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72"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110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de-DE" w:eastAsia="fa-IR" w:bidi="fa-IR"/>
              </w:rPr>
            </w:pPr>
          </w:p>
        </w:tc>
        <w:tc>
          <w:tcPr>
            <w:tcW w:w="69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r>
      <w:tr w:rsidR="00D72739" w:rsidRPr="00567A5B" w:rsidTr="008724F7">
        <w:tc>
          <w:tcPr>
            <w:tcW w:w="400" w:type="pct"/>
            <w:vAlign w:val="center"/>
          </w:tcPr>
          <w:p w:rsidR="00D72739" w:rsidRPr="00567A5B" w:rsidRDefault="00D72739" w:rsidP="008724F7">
            <w:pPr>
              <w:spacing w:after="0"/>
              <w:rPr>
                <w:rFonts w:ascii="Times New Roman" w:hAnsi="Times New Roman" w:cs="Times New Roman"/>
                <w:sz w:val="24"/>
                <w:szCs w:val="24"/>
              </w:rPr>
            </w:pPr>
          </w:p>
        </w:tc>
        <w:tc>
          <w:tcPr>
            <w:tcW w:w="1139" w:type="pct"/>
            <w:vAlign w:val="center"/>
          </w:tcPr>
          <w:p w:rsidR="00D72739" w:rsidRPr="00567A5B" w:rsidRDefault="00D72739" w:rsidP="008724F7">
            <w:pPr>
              <w:spacing w:after="0"/>
              <w:ind w:left="135"/>
              <w:rPr>
                <w:rFonts w:ascii="Times New Roman" w:hAnsi="Times New Roman" w:cs="Times New Roman"/>
                <w:sz w:val="24"/>
                <w:szCs w:val="24"/>
                <w:lang w:val="ru-RU"/>
              </w:rPr>
            </w:pPr>
          </w:p>
        </w:tc>
        <w:tc>
          <w:tcPr>
            <w:tcW w:w="69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72"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110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69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r>
      <w:tr w:rsidR="00D72739" w:rsidRPr="00567A5B" w:rsidTr="008724F7">
        <w:tc>
          <w:tcPr>
            <w:tcW w:w="400" w:type="pct"/>
            <w:vAlign w:val="center"/>
          </w:tcPr>
          <w:p w:rsidR="00D72739" w:rsidRPr="00567A5B" w:rsidRDefault="00D72739" w:rsidP="008724F7">
            <w:pPr>
              <w:spacing w:after="0"/>
              <w:rPr>
                <w:rFonts w:ascii="Times New Roman" w:hAnsi="Times New Roman" w:cs="Times New Roman"/>
                <w:sz w:val="24"/>
                <w:szCs w:val="24"/>
              </w:rPr>
            </w:pPr>
          </w:p>
        </w:tc>
        <w:tc>
          <w:tcPr>
            <w:tcW w:w="1139" w:type="pct"/>
            <w:vAlign w:val="center"/>
          </w:tcPr>
          <w:p w:rsidR="00D72739" w:rsidRPr="00567A5B" w:rsidRDefault="00D72739" w:rsidP="008724F7">
            <w:pPr>
              <w:spacing w:after="0"/>
              <w:ind w:left="135"/>
              <w:rPr>
                <w:rFonts w:ascii="Times New Roman" w:hAnsi="Times New Roman" w:cs="Times New Roman"/>
                <w:sz w:val="24"/>
                <w:szCs w:val="24"/>
                <w:lang w:val="ru-RU"/>
              </w:rPr>
            </w:pPr>
          </w:p>
        </w:tc>
        <w:tc>
          <w:tcPr>
            <w:tcW w:w="69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972"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2"/>
                <w:sz w:val="24"/>
                <w:szCs w:val="24"/>
                <w:lang w:val="ru-RU" w:eastAsia="fa-IR" w:bidi="fa-IR"/>
              </w:rPr>
            </w:pPr>
          </w:p>
        </w:tc>
        <w:tc>
          <w:tcPr>
            <w:tcW w:w="110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c>
          <w:tcPr>
            <w:tcW w:w="693" w:type="pct"/>
            <w:shd w:val="clear" w:color="auto" w:fill="auto"/>
          </w:tcPr>
          <w:p w:rsidR="00D72739" w:rsidRPr="00567A5B" w:rsidRDefault="00D72739" w:rsidP="008724F7">
            <w:pPr>
              <w:widowControl w:val="0"/>
              <w:suppressLineNumbers/>
              <w:suppressAutoHyphens/>
              <w:snapToGrid w:val="0"/>
              <w:spacing w:after="0" w:line="240" w:lineRule="auto"/>
              <w:jc w:val="center"/>
              <w:rPr>
                <w:rFonts w:ascii="Times New Roman" w:eastAsia="Andale Sans UI" w:hAnsi="Times New Roman" w:cs="Times New Roman"/>
                <w:kern w:val="1"/>
                <w:sz w:val="24"/>
                <w:szCs w:val="24"/>
                <w:lang w:val="ru-RU" w:eastAsia="fa-IR" w:bidi="fa-IR"/>
              </w:rPr>
            </w:pPr>
          </w:p>
        </w:tc>
      </w:tr>
    </w:tbl>
    <w:p w:rsidR="00D72739" w:rsidRPr="00A03D9D" w:rsidRDefault="00D72739" w:rsidP="00D72739">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p w:rsidR="00D72739" w:rsidRPr="00A03D9D" w:rsidRDefault="00D72739" w:rsidP="00D72739">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p w:rsidR="00D72739" w:rsidRPr="00A03D9D" w:rsidRDefault="00D72739" w:rsidP="00D72739">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Сводная таблица</w:t>
      </w:r>
    </w:p>
    <w:p w:rsidR="00D72739" w:rsidRPr="00A03D9D" w:rsidRDefault="00D72739" w:rsidP="00D72739">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«Выполнения рабочих программ»</w:t>
      </w:r>
    </w:p>
    <w:p w:rsidR="00D72739" w:rsidRPr="00A03D9D" w:rsidRDefault="00D72739" w:rsidP="00D72739">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
        <w:gridCol w:w="350"/>
        <w:gridCol w:w="350"/>
        <w:gridCol w:w="306"/>
        <w:gridCol w:w="421"/>
        <w:gridCol w:w="350"/>
        <w:gridCol w:w="350"/>
        <w:gridCol w:w="306"/>
        <w:gridCol w:w="421"/>
        <w:gridCol w:w="350"/>
        <w:gridCol w:w="350"/>
        <w:gridCol w:w="306"/>
        <w:gridCol w:w="419"/>
        <w:gridCol w:w="236"/>
        <w:gridCol w:w="236"/>
        <w:gridCol w:w="236"/>
        <w:gridCol w:w="202"/>
        <w:gridCol w:w="34"/>
        <w:gridCol w:w="1071"/>
        <w:gridCol w:w="31"/>
        <w:gridCol w:w="854"/>
        <w:gridCol w:w="31"/>
        <w:gridCol w:w="1108"/>
        <w:gridCol w:w="32"/>
      </w:tblGrid>
      <w:tr w:rsidR="00D72739" w:rsidRPr="006174BD" w:rsidTr="008724F7">
        <w:trPr>
          <w:gridAfter w:val="1"/>
          <w:wAfter w:w="18" w:type="pct"/>
          <w:trHeight w:val="281"/>
        </w:trPr>
        <w:tc>
          <w:tcPr>
            <w:tcW w:w="500" w:type="pct"/>
            <w:vMerge w:val="restart"/>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Количество часов по плану (год/неделя)</w:t>
            </w:r>
          </w:p>
        </w:tc>
        <w:tc>
          <w:tcPr>
            <w:tcW w:w="2794" w:type="pct"/>
            <w:gridSpan w:val="16"/>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По плану/по факту</w:t>
            </w:r>
          </w:p>
        </w:tc>
        <w:tc>
          <w:tcPr>
            <w:tcW w:w="595" w:type="pct"/>
            <w:gridSpan w:val="2"/>
            <w:vMerge w:val="restart"/>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ahoma"/>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Общее кол-во часов, реализованных</w:t>
            </w:r>
          </w:p>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на момент контроля</w:t>
            </w:r>
          </w:p>
        </w:tc>
        <w:tc>
          <w:tcPr>
            <w:tcW w:w="478" w:type="pct"/>
            <w:gridSpan w:val="2"/>
            <w:vMerge w:val="restart"/>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ahoma"/>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Общий % реализации программы</w:t>
            </w:r>
          </w:p>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на момент контроля</w:t>
            </w:r>
          </w:p>
        </w:tc>
        <w:tc>
          <w:tcPr>
            <w:tcW w:w="615" w:type="pct"/>
            <w:gridSpan w:val="2"/>
            <w:vMerge w:val="restart"/>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Несоответствие плану на момент контроля</w:t>
            </w:r>
          </w:p>
        </w:tc>
      </w:tr>
      <w:tr w:rsidR="00D72739" w:rsidRPr="00A03D9D" w:rsidTr="008724F7">
        <w:trPr>
          <w:gridAfter w:val="1"/>
          <w:wAfter w:w="18" w:type="pct"/>
          <w:trHeight w:val="298"/>
        </w:trPr>
        <w:tc>
          <w:tcPr>
            <w:tcW w:w="500" w:type="pct"/>
            <w:vMerge/>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c>
          <w:tcPr>
            <w:tcW w:w="774" w:type="pct"/>
            <w:gridSpan w:val="4"/>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I</w:t>
            </w:r>
          </w:p>
        </w:tc>
        <w:tc>
          <w:tcPr>
            <w:tcW w:w="774" w:type="pct"/>
            <w:gridSpan w:val="4"/>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r w:rsidRPr="00A03D9D">
              <w:rPr>
                <w:rFonts w:ascii="Times New Roman" w:eastAsia="Andale Sans UI" w:hAnsi="Times New Roman" w:cs="Times New Roman"/>
                <w:color w:val="000000"/>
                <w:kern w:val="1"/>
                <w:sz w:val="24"/>
                <w:szCs w:val="24"/>
                <w:lang w:val="de-DE" w:eastAsia="ru-RU" w:bidi="fa-IR"/>
              </w:rPr>
              <w:t>II</w:t>
            </w:r>
          </w:p>
        </w:tc>
        <w:tc>
          <w:tcPr>
            <w:tcW w:w="1246" w:type="pct"/>
            <w:gridSpan w:val="8"/>
            <w:shd w:val="clear" w:color="auto" w:fill="auto"/>
          </w:tcPr>
          <w:p w:rsidR="00D72739" w:rsidRPr="00120239"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ru-RU" w:eastAsia="ru-RU" w:bidi="fa-IR"/>
              </w:rPr>
            </w:pPr>
            <w:r w:rsidRPr="00A03D9D">
              <w:rPr>
                <w:rFonts w:ascii="Times New Roman" w:eastAsia="Andale Sans UI" w:hAnsi="Times New Roman" w:cs="Times New Roman"/>
                <w:color w:val="000000"/>
                <w:kern w:val="1"/>
                <w:sz w:val="24"/>
                <w:szCs w:val="24"/>
                <w:lang w:val="de-DE" w:eastAsia="ru-RU" w:bidi="fa-IR"/>
              </w:rPr>
              <w:t>III</w:t>
            </w:r>
            <w:r>
              <w:rPr>
                <w:rFonts w:ascii="Times New Roman" w:eastAsia="Andale Sans UI" w:hAnsi="Times New Roman" w:cs="Times New Roman"/>
                <w:color w:val="000000"/>
                <w:kern w:val="1"/>
                <w:sz w:val="24"/>
                <w:szCs w:val="24"/>
                <w:lang w:val="ru-RU" w:eastAsia="ru-RU" w:bidi="fa-IR"/>
              </w:rPr>
              <w:t xml:space="preserve">              год</w:t>
            </w:r>
          </w:p>
        </w:tc>
        <w:tc>
          <w:tcPr>
            <w:tcW w:w="595" w:type="pct"/>
            <w:gridSpan w:val="2"/>
            <w:vMerge/>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c>
          <w:tcPr>
            <w:tcW w:w="478" w:type="pct"/>
            <w:gridSpan w:val="2"/>
            <w:vMerge/>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c>
          <w:tcPr>
            <w:tcW w:w="615" w:type="pct"/>
            <w:gridSpan w:val="2"/>
            <w:vMerge/>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r>
      <w:tr w:rsidR="00D72739" w:rsidRPr="00A03D9D" w:rsidTr="008724F7">
        <w:trPr>
          <w:trHeight w:val="233"/>
        </w:trPr>
        <w:tc>
          <w:tcPr>
            <w:tcW w:w="500" w:type="pct"/>
            <w:vMerge/>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c>
          <w:tcPr>
            <w:tcW w:w="190" w:type="pct"/>
            <w:shd w:val="clear" w:color="auto" w:fill="auto"/>
            <w:vAlign w:val="center"/>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П</w:t>
            </w:r>
          </w:p>
        </w:tc>
        <w:tc>
          <w:tcPr>
            <w:tcW w:w="190" w:type="pct"/>
            <w:shd w:val="clear" w:color="auto" w:fill="auto"/>
            <w:vAlign w:val="center"/>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Ф</w:t>
            </w:r>
          </w:p>
        </w:tc>
        <w:tc>
          <w:tcPr>
            <w:tcW w:w="166" w:type="pct"/>
            <w:shd w:val="clear" w:color="auto" w:fill="auto"/>
            <w:vAlign w:val="center"/>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К</w:t>
            </w:r>
          </w:p>
        </w:tc>
        <w:tc>
          <w:tcPr>
            <w:tcW w:w="227" w:type="pct"/>
            <w:shd w:val="clear" w:color="auto" w:fill="auto"/>
            <w:vAlign w:val="center"/>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w:t>
            </w:r>
          </w:p>
        </w:tc>
        <w:tc>
          <w:tcPr>
            <w:tcW w:w="190" w:type="pct"/>
            <w:shd w:val="clear" w:color="auto" w:fill="auto"/>
            <w:vAlign w:val="center"/>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П</w:t>
            </w:r>
          </w:p>
        </w:tc>
        <w:tc>
          <w:tcPr>
            <w:tcW w:w="190" w:type="pct"/>
            <w:shd w:val="clear" w:color="auto" w:fill="auto"/>
            <w:vAlign w:val="center"/>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Ф</w:t>
            </w:r>
          </w:p>
        </w:tc>
        <w:tc>
          <w:tcPr>
            <w:tcW w:w="166" w:type="pct"/>
            <w:shd w:val="clear" w:color="auto" w:fill="auto"/>
            <w:vAlign w:val="center"/>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К</w:t>
            </w:r>
          </w:p>
        </w:tc>
        <w:tc>
          <w:tcPr>
            <w:tcW w:w="227" w:type="pct"/>
            <w:shd w:val="clear" w:color="auto" w:fill="auto"/>
            <w:vAlign w:val="center"/>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w:t>
            </w:r>
          </w:p>
        </w:tc>
        <w:tc>
          <w:tcPr>
            <w:tcW w:w="190" w:type="pct"/>
            <w:shd w:val="clear" w:color="auto" w:fill="auto"/>
            <w:vAlign w:val="center"/>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П</w:t>
            </w:r>
          </w:p>
        </w:tc>
        <w:tc>
          <w:tcPr>
            <w:tcW w:w="190" w:type="pct"/>
            <w:shd w:val="clear" w:color="auto" w:fill="auto"/>
            <w:vAlign w:val="center"/>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Ф</w:t>
            </w:r>
          </w:p>
        </w:tc>
        <w:tc>
          <w:tcPr>
            <w:tcW w:w="166" w:type="pct"/>
            <w:shd w:val="clear" w:color="auto" w:fill="auto"/>
            <w:vAlign w:val="center"/>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К</w:t>
            </w:r>
          </w:p>
        </w:tc>
        <w:tc>
          <w:tcPr>
            <w:tcW w:w="227" w:type="pct"/>
            <w:shd w:val="clear" w:color="auto" w:fill="auto"/>
            <w:vAlign w:val="center"/>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w:t>
            </w:r>
          </w:p>
        </w:tc>
        <w:tc>
          <w:tcPr>
            <w:tcW w:w="127" w:type="pct"/>
            <w:shd w:val="clear" w:color="auto" w:fill="auto"/>
            <w:vAlign w:val="center"/>
          </w:tcPr>
          <w:p w:rsidR="00D72739" w:rsidRPr="00567A5B"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r>
              <w:rPr>
                <w:rFonts w:ascii="Times New Roman" w:eastAsia="Andale Sans UI" w:hAnsi="Times New Roman" w:cs="Times New Roman"/>
                <w:bCs/>
                <w:color w:val="000000"/>
                <w:kern w:val="1"/>
                <w:sz w:val="24"/>
                <w:szCs w:val="24"/>
                <w:lang w:val="ru-RU" w:eastAsia="ru-RU" w:bidi="fa-IR"/>
              </w:rPr>
              <w:t>П</w:t>
            </w:r>
          </w:p>
        </w:tc>
        <w:tc>
          <w:tcPr>
            <w:tcW w:w="127" w:type="pct"/>
            <w:shd w:val="clear" w:color="auto" w:fill="auto"/>
            <w:vAlign w:val="center"/>
          </w:tcPr>
          <w:p w:rsidR="00D72739" w:rsidRPr="00567A5B"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r>
              <w:rPr>
                <w:rFonts w:ascii="Times New Roman" w:eastAsia="Andale Sans UI" w:hAnsi="Times New Roman" w:cs="Times New Roman"/>
                <w:bCs/>
                <w:color w:val="000000"/>
                <w:kern w:val="1"/>
                <w:sz w:val="24"/>
                <w:szCs w:val="24"/>
                <w:lang w:val="ru-RU" w:eastAsia="ru-RU" w:bidi="fa-IR"/>
              </w:rPr>
              <w:t>Ф</w:t>
            </w:r>
          </w:p>
        </w:tc>
        <w:tc>
          <w:tcPr>
            <w:tcW w:w="118" w:type="pct"/>
            <w:shd w:val="clear" w:color="auto" w:fill="auto"/>
            <w:vAlign w:val="center"/>
          </w:tcPr>
          <w:p w:rsidR="00D72739" w:rsidRPr="00567A5B"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r>
              <w:rPr>
                <w:rFonts w:ascii="Times New Roman" w:eastAsia="Andale Sans UI" w:hAnsi="Times New Roman" w:cs="Times New Roman"/>
                <w:bCs/>
                <w:color w:val="000000"/>
                <w:kern w:val="1"/>
                <w:sz w:val="24"/>
                <w:szCs w:val="24"/>
                <w:lang w:val="ru-RU" w:eastAsia="ru-RU" w:bidi="fa-IR"/>
              </w:rPr>
              <w:t>К</w:t>
            </w:r>
          </w:p>
        </w:tc>
        <w:tc>
          <w:tcPr>
            <w:tcW w:w="118" w:type="pct"/>
            <w:gridSpan w:val="2"/>
            <w:shd w:val="clear" w:color="auto" w:fill="auto"/>
            <w:vAlign w:val="center"/>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de-DE" w:eastAsia="ru-RU" w:bidi="fa-IR"/>
              </w:rPr>
            </w:pPr>
            <w:r w:rsidRPr="00A03D9D">
              <w:rPr>
                <w:rFonts w:ascii="Times New Roman" w:eastAsia="Andale Sans UI" w:hAnsi="Times New Roman" w:cs="Times New Roman"/>
                <w:bCs/>
                <w:color w:val="000000"/>
                <w:kern w:val="1"/>
                <w:sz w:val="24"/>
                <w:szCs w:val="24"/>
                <w:lang w:val="de-DE" w:eastAsia="ru-RU" w:bidi="fa-IR"/>
              </w:rPr>
              <w:t>%</w:t>
            </w:r>
          </w:p>
        </w:tc>
        <w:tc>
          <w:tcPr>
            <w:tcW w:w="595" w:type="pct"/>
            <w:gridSpan w:val="2"/>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c>
          <w:tcPr>
            <w:tcW w:w="478" w:type="pct"/>
            <w:gridSpan w:val="2"/>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c>
          <w:tcPr>
            <w:tcW w:w="615" w:type="pct"/>
            <w:gridSpan w:val="2"/>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de-DE" w:eastAsia="ru-RU" w:bidi="fa-IR"/>
              </w:rPr>
            </w:pPr>
          </w:p>
        </w:tc>
      </w:tr>
      <w:tr w:rsidR="00D72739" w:rsidRPr="00A03D9D" w:rsidTr="008724F7">
        <w:trPr>
          <w:trHeight w:val="233"/>
        </w:trPr>
        <w:tc>
          <w:tcPr>
            <w:tcW w:w="500" w:type="pct"/>
            <w:shd w:val="clear" w:color="auto" w:fill="auto"/>
          </w:tcPr>
          <w:p w:rsidR="00D72739" w:rsidRPr="00A03D9D"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ru-RU" w:eastAsia="ru-RU" w:bidi="fa-IR"/>
              </w:rPr>
            </w:pPr>
            <w:r>
              <w:rPr>
                <w:rFonts w:ascii="Times New Roman" w:eastAsia="Andale Sans UI" w:hAnsi="Times New Roman" w:cs="Times New Roman"/>
                <w:color w:val="000000"/>
                <w:kern w:val="1"/>
                <w:sz w:val="24"/>
                <w:szCs w:val="24"/>
                <w:lang w:val="ru-RU" w:eastAsia="ru-RU" w:bidi="fa-IR"/>
              </w:rPr>
              <w:t>68\2</w:t>
            </w:r>
          </w:p>
        </w:tc>
        <w:tc>
          <w:tcPr>
            <w:tcW w:w="190" w:type="pct"/>
            <w:shd w:val="clear" w:color="auto" w:fill="auto"/>
            <w:vAlign w:val="center"/>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90" w:type="pct"/>
            <w:shd w:val="clear" w:color="auto" w:fill="auto"/>
            <w:vAlign w:val="center"/>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66" w:type="pct"/>
            <w:shd w:val="clear" w:color="auto" w:fill="auto"/>
            <w:vAlign w:val="center"/>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227" w:type="pct"/>
            <w:shd w:val="clear" w:color="auto" w:fill="auto"/>
            <w:vAlign w:val="center"/>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90" w:type="pct"/>
            <w:shd w:val="clear" w:color="auto" w:fill="auto"/>
            <w:vAlign w:val="center"/>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90" w:type="pct"/>
            <w:shd w:val="clear" w:color="auto" w:fill="auto"/>
            <w:vAlign w:val="center"/>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66" w:type="pct"/>
            <w:shd w:val="clear" w:color="auto" w:fill="auto"/>
            <w:vAlign w:val="center"/>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227" w:type="pct"/>
            <w:shd w:val="clear" w:color="auto" w:fill="auto"/>
            <w:vAlign w:val="center"/>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90" w:type="pct"/>
            <w:shd w:val="clear" w:color="auto" w:fill="auto"/>
            <w:vAlign w:val="center"/>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90" w:type="pct"/>
            <w:shd w:val="clear" w:color="auto" w:fill="auto"/>
            <w:vAlign w:val="center"/>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66" w:type="pct"/>
            <w:shd w:val="clear" w:color="auto" w:fill="auto"/>
            <w:vAlign w:val="center"/>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227" w:type="pct"/>
            <w:shd w:val="clear" w:color="auto" w:fill="auto"/>
            <w:vAlign w:val="center"/>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27" w:type="pct"/>
            <w:shd w:val="clear" w:color="auto" w:fill="auto"/>
            <w:vAlign w:val="center"/>
          </w:tcPr>
          <w:p w:rsidR="00D72739" w:rsidRPr="00567A5B"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27" w:type="pct"/>
            <w:shd w:val="clear" w:color="auto" w:fill="auto"/>
            <w:vAlign w:val="center"/>
          </w:tcPr>
          <w:p w:rsidR="00D72739" w:rsidRPr="00567A5B"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18" w:type="pct"/>
            <w:shd w:val="clear" w:color="auto" w:fill="auto"/>
            <w:vAlign w:val="center"/>
          </w:tcPr>
          <w:p w:rsidR="00D72739" w:rsidRPr="00567A5B"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118" w:type="pct"/>
            <w:gridSpan w:val="2"/>
            <w:shd w:val="clear" w:color="auto" w:fill="auto"/>
            <w:vAlign w:val="center"/>
          </w:tcPr>
          <w:p w:rsidR="00D72739" w:rsidRPr="00567A5B"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bCs/>
                <w:color w:val="000000"/>
                <w:kern w:val="1"/>
                <w:sz w:val="24"/>
                <w:szCs w:val="24"/>
                <w:lang w:val="ru-RU" w:eastAsia="ru-RU" w:bidi="fa-IR"/>
              </w:rPr>
            </w:pPr>
          </w:p>
        </w:tc>
        <w:tc>
          <w:tcPr>
            <w:tcW w:w="595" w:type="pct"/>
            <w:gridSpan w:val="2"/>
            <w:shd w:val="clear" w:color="auto" w:fill="auto"/>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ru-RU" w:eastAsia="ru-RU" w:bidi="fa-IR"/>
              </w:rPr>
            </w:pPr>
          </w:p>
        </w:tc>
        <w:tc>
          <w:tcPr>
            <w:tcW w:w="478" w:type="pct"/>
            <w:gridSpan w:val="2"/>
            <w:shd w:val="clear" w:color="auto" w:fill="auto"/>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ru-RU" w:eastAsia="ru-RU" w:bidi="fa-IR"/>
              </w:rPr>
            </w:pPr>
          </w:p>
        </w:tc>
        <w:tc>
          <w:tcPr>
            <w:tcW w:w="615" w:type="pct"/>
            <w:gridSpan w:val="2"/>
            <w:shd w:val="clear" w:color="auto" w:fill="auto"/>
          </w:tcPr>
          <w:p w:rsidR="00D72739" w:rsidRPr="00CC65F7" w:rsidRDefault="00D72739" w:rsidP="008724F7">
            <w:pPr>
              <w:widowControl w:val="0"/>
              <w:suppressAutoHyphens/>
              <w:autoSpaceDE w:val="0"/>
              <w:autoSpaceDN w:val="0"/>
              <w:adjustRightInd w:val="0"/>
              <w:spacing w:after="0" w:line="240" w:lineRule="auto"/>
              <w:jc w:val="center"/>
              <w:rPr>
                <w:rFonts w:ascii="Times New Roman" w:eastAsia="Andale Sans UI" w:hAnsi="Times New Roman" w:cs="Times New Roman"/>
                <w:color w:val="000000"/>
                <w:kern w:val="1"/>
                <w:sz w:val="24"/>
                <w:szCs w:val="24"/>
                <w:lang w:val="ru-RU" w:eastAsia="ru-RU" w:bidi="fa-IR"/>
              </w:rPr>
            </w:pPr>
          </w:p>
        </w:tc>
      </w:tr>
    </w:tbl>
    <w:p w:rsidR="00D72739" w:rsidRPr="00A03D9D" w:rsidRDefault="00D72739" w:rsidP="00D72739">
      <w:pPr>
        <w:widowControl w:val="0"/>
        <w:shd w:val="clear" w:color="auto" w:fill="FFFFFF"/>
        <w:tabs>
          <w:tab w:val="left" w:pos="518"/>
        </w:tabs>
        <w:suppressAutoHyphens/>
        <w:autoSpaceDE w:val="0"/>
        <w:spacing w:after="0" w:line="240" w:lineRule="auto"/>
        <w:rPr>
          <w:rFonts w:ascii="Times New Roman" w:eastAsia="Andale Sans UI" w:hAnsi="Times New Roman" w:cs="Times New Roman"/>
          <w:kern w:val="1"/>
          <w:sz w:val="26"/>
          <w:szCs w:val="26"/>
          <w:lang w:val="ru-RU" w:eastAsia="fa-IR" w:bidi="fa-IR"/>
        </w:rPr>
      </w:pPr>
    </w:p>
    <w:p w:rsidR="00D72739" w:rsidRPr="00A03D9D" w:rsidRDefault="00D72739" w:rsidP="00D72739">
      <w:pPr>
        <w:widowControl w:val="0"/>
        <w:shd w:val="clear" w:color="auto" w:fill="FFFFFF"/>
        <w:tabs>
          <w:tab w:val="left" w:pos="518"/>
        </w:tabs>
        <w:suppressAutoHyphens/>
        <w:autoSpaceDE w:val="0"/>
        <w:spacing w:after="0" w:line="240" w:lineRule="auto"/>
        <w:jc w:val="center"/>
        <w:rPr>
          <w:rFonts w:ascii="Times New Roman" w:eastAsia="Andale Sans UI" w:hAnsi="Times New Roman" w:cs="Times New Roman"/>
          <w:color w:val="000000"/>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Сводная таблица «Выполнение практической части рабочей программы»</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930"/>
        <w:gridCol w:w="1930"/>
        <w:gridCol w:w="1930"/>
        <w:gridCol w:w="1932"/>
      </w:tblGrid>
      <w:tr w:rsidR="00D72739" w:rsidRPr="00A03D9D" w:rsidTr="008724F7">
        <w:trPr>
          <w:trHeight w:val="608"/>
        </w:trPr>
        <w:tc>
          <w:tcPr>
            <w:tcW w:w="763" w:type="pct"/>
            <w:vMerge w:val="restart"/>
            <w:shd w:val="clear" w:color="auto" w:fill="auto"/>
            <w:vAlign w:val="center"/>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Учебный период</w:t>
            </w:r>
          </w:p>
        </w:tc>
        <w:tc>
          <w:tcPr>
            <w:tcW w:w="2118" w:type="pct"/>
            <w:gridSpan w:val="2"/>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Контрольные работы</w:t>
            </w:r>
          </w:p>
        </w:tc>
        <w:tc>
          <w:tcPr>
            <w:tcW w:w="2119" w:type="pct"/>
            <w:gridSpan w:val="2"/>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r w:rsidRPr="00A03D9D">
              <w:rPr>
                <w:rFonts w:ascii="Times New Roman" w:eastAsia="Andale Sans UI" w:hAnsi="Times New Roman" w:cs="Times New Roman"/>
                <w:kern w:val="1"/>
                <w:sz w:val="26"/>
                <w:szCs w:val="26"/>
                <w:lang w:val="de-DE" w:eastAsia="fa-IR" w:bidi="fa-IR"/>
              </w:rPr>
              <w:t xml:space="preserve">Практические </w:t>
            </w:r>
            <w:r w:rsidRPr="00A03D9D">
              <w:rPr>
                <w:rFonts w:ascii="Times New Roman" w:eastAsia="Andale Sans UI" w:hAnsi="Times New Roman" w:cs="Times New Roman"/>
                <w:kern w:val="1"/>
                <w:sz w:val="26"/>
                <w:szCs w:val="26"/>
                <w:lang w:val="ru-RU" w:eastAsia="fa-IR" w:bidi="fa-IR"/>
              </w:rPr>
              <w:t>работы</w:t>
            </w:r>
          </w:p>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p>
        </w:tc>
      </w:tr>
      <w:tr w:rsidR="00D72739" w:rsidRPr="00A03D9D" w:rsidTr="008724F7">
        <w:tc>
          <w:tcPr>
            <w:tcW w:w="763" w:type="pct"/>
            <w:vMerge/>
            <w:shd w:val="clear" w:color="auto" w:fill="auto"/>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план</w:t>
            </w: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факт</w:t>
            </w: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план</w:t>
            </w:r>
          </w:p>
        </w:tc>
        <w:tc>
          <w:tcPr>
            <w:tcW w:w="1060"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de-DE" w:eastAsia="fa-IR" w:bidi="fa-IR"/>
              </w:rPr>
            </w:pPr>
            <w:r w:rsidRPr="00A03D9D">
              <w:rPr>
                <w:rFonts w:ascii="Times New Roman" w:eastAsia="Andale Sans UI" w:hAnsi="Times New Roman" w:cs="Times New Roman"/>
                <w:kern w:val="1"/>
                <w:sz w:val="26"/>
                <w:szCs w:val="26"/>
                <w:lang w:val="de-DE" w:eastAsia="fa-IR" w:bidi="fa-IR"/>
              </w:rPr>
              <w:t>факт</w:t>
            </w:r>
          </w:p>
        </w:tc>
      </w:tr>
      <w:tr w:rsidR="00D72739" w:rsidRPr="00A03D9D" w:rsidTr="008724F7">
        <w:tc>
          <w:tcPr>
            <w:tcW w:w="763" w:type="pct"/>
            <w:shd w:val="clear" w:color="auto" w:fill="auto"/>
          </w:tcPr>
          <w:p w:rsidR="00D72739" w:rsidRPr="00A03D9D" w:rsidRDefault="00D72739" w:rsidP="008724F7">
            <w:pPr>
              <w:widowControl w:val="0"/>
              <w:tabs>
                <w:tab w:val="left" w:pos="518"/>
              </w:tabs>
              <w:suppressAutoHyphens/>
              <w:autoSpaceDE w:val="0"/>
              <w:spacing w:after="0" w:line="240" w:lineRule="auto"/>
              <w:jc w:val="center"/>
              <w:rPr>
                <w:rFonts w:ascii="Times New Roman" w:eastAsia="Andale Sans UI" w:hAnsi="Times New Roman" w:cs="Times New Roman"/>
                <w:color w:val="000000"/>
                <w:kern w:val="1"/>
                <w:sz w:val="24"/>
                <w:szCs w:val="24"/>
                <w:lang w:val="ru-RU" w:eastAsia="fa-IR" w:bidi="fa-IR"/>
              </w:rPr>
            </w:pPr>
            <w:r w:rsidRPr="00A03D9D">
              <w:rPr>
                <w:rFonts w:ascii="Times New Roman" w:eastAsia="Andale Sans UI" w:hAnsi="Times New Roman" w:cs="Times New Roman"/>
                <w:color w:val="000000"/>
                <w:kern w:val="1"/>
                <w:sz w:val="24"/>
                <w:szCs w:val="24"/>
                <w:lang w:val="ru-RU" w:eastAsia="fa-IR" w:bidi="fa-IR"/>
              </w:rPr>
              <w:t>1 семестр</w:t>
            </w: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60"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r>
      <w:tr w:rsidR="00D72739" w:rsidRPr="00A03D9D" w:rsidTr="008724F7">
        <w:tc>
          <w:tcPr>
            <w:tcW w:w="763" w:type="pct"/>
            <w:shd w:val="clear" w:color="auto" w:fill="auto"/>
          </w:tcPr>
          <w:p w:rsidR="00D72739" w:rsidRPr="00A03D9D" w:rsidRDefault="00D72739" w:rsidP="008724F7">
            <w:pPr>
              <w:widowControl w:val="0"/>
              <w:tabs>
                <w:tab w:val="left" w:pos="518"/>
              </w:tabs>
              <w:suppressAutoHyphens/>
              <w:autoSpaceDE w:val="0"/>
              <w:spacing w:after="0" w:line="240" w:lineRule="auto"/>
              <w:jc w:val="center"/>
              <w:rPr>
                <w:rFonts w:ascii="Times New Roman" w:eastAsia="Andale Sans UI" w:hAnsi="Times New Roman" w:cs="Times New Roman"/>
                <w:color w:val="000000"/>
                <w:kern w:val="1"/>
                <w:sz w:val="24"/>
                <w:szCs w:val="24"/>
                <w:lang w:val="ru-RU" w:eastAsia="fa-IR" w:bidi="fa-IR"/>
              </w:rPr>
            </w:pPr>
            <w:r w:rsidRPr="00A03D9D">
              <w:rPr>
                <w:rFonts w:ascii="Times New Roman" w:eastAsia="Andale Sans UI" w:hAnsi="Times New Roman" w:cs="Times New Roman"/>
                <w:color w:val="000000"/>
                <w:kern w:val="1"/>
                <w:sz w:val="24"/>
                <w:szCs w:val="24"/>
                <w:lang w:val="ru-RU" w:eastAsia="fa-IR" w:bidi="fa-IR"/>
              </w:rPr>
              <w:t>2 семестр</w:t>
            </w: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60"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r>
      <w:tr w:rsidR="00D72739" w:rsidRPr="00A03D9D" w:rsidTr="008724F7">
        <w:tc>
          <w:tcPr>
            <w:tcW w:w="763" w:type="pct"/>
            <w:shd w:val="clear" w:color="auto" w:fill="auto"/>
          </w:tcPr>
          <w:p w:rsidR="00D72739" w:rsidRPr="00A03D9D" w:rsidRDefault="00D72739" w:rsidP="008724F7">
            <w:pPr>
              <w:widowControl w:val="0"/>
              <w:tabs>
                <w:tab w:val="left" w:pos="518"/>
              </w:tabs>
              <w:suppressAutoHyphens/>
              <w:autoSpaceDE w:val="0"/>
              <w:spacing w:after="0" w:line="240" w:lineRule="auto"/>
              <w:jc w:val="center"/>
              <w:rPr>
                <w:rFonts w:ascii="Times New Roman" w:eastAsia="Andale Sans UI" w:hAnsi="Times New Roman" w:cs="Times New Roman"/>
                <w:color w:val="000000"/>
                <w:kern w:val="1"/>
                <w:sz w:val="24"/>
                <w:szCs w:val="24"/>
                <w:lang w:val="ru-RU" w:eastAsia="fa-IR" w:bidi="fa-IR"/>
              </w:rPr>
            </w:pPr>
            <w:r w:rsidRPr="00A03D9D">
              <w:rPr>
                <w:rFonts w:ascii="Times New Roman" w:eastAsia="Andale Sans UI" w:hAnsi="Times New Roman" w:cs="Times New Roman"/>
                <w:color w:val="000000"/>
                <w:kern w:val="1"/>
                <w:sz w:val="24"/>
                <w:szCs w:val="24"/>
                <w:lang w:val="ru-RU" w:eastAsia="fa-IR" w:bidi="fa-IR"/>
              </w:rPr>
              <w:t>3 семестр</w:t>
            </w: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60"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r>
      <w:tr w:rsidR="00D72739" w:rsidRPr="00A03D9D" w:rsidTr="008724F7">
        <w:tc>
          <w:tcPr>
            <w:tcW w:w="763" w:type="pct"/>
            <w:shd w:val="clear" w:color="auto" w:fill="auto"/>
          </w:tcPr>
          <w:p w:rsidR="00D72739" w:rsidRPr="00A03D9D" w:rsidRDefault="00D72739" w:rsidP="008724F7">
            <w:pPr>
              <w:widowControl w:val="0"/>
              <w:tabs>
                <w:tab w:val="left" w:pos="518"/>
              </w:tabs>
              <w:suppressAutoHyphens/>
              <w:autoSpaceDE w:val="0"/>
              <w:spacing w:after="0" w:line="240" w:lineRule="auto"/>
              <w:jc w:val="center"/>
              <w:rPr>
                <w:rFonts w:ascii="Times New Roman" w:eastAsia="Andale Sans UI" w:hAnsi="Times New Roman" w:cs="Times New Roman"/>
                <w:color w:val="000000"/>
                <w:kern w:val="1"/>
                <w:sz w:val="24"/>
                <w:szCs w:val="24"/>
                <w:lang w:val="ru-RU" w:eastAsia="fa-IR" w:bidi="fa-IR"/>
              </w:rPr>
            </w:pPr>
            <w:r w:rsidRPr="00A03D9D">
              <w:rPr>
                <w:rFonts w:ascii="Times New Roman" w:eastAsia="Andale Sans UI" w:hAnsi="Times New Roman" w:cs="Times New Roman"/>
                <w:color w:val="000000"/>
                <w:kern w:val="1"/>
                <w:sz w:val="24"/>
                <w:szCs w:val="24"/>
                <w:lang w:val="ru-RU" w:eastAsia="fa-IR" w:bidi="fa-IR"/>
              </w:rPr>
              <w:t>202</w:t>
            </w:r>
            <w:r>
              <w:rPr>
                <w:rFonts w:ascii="Times New Roman" w:eastAsia="Andale Sans UI" w:hAnsi="Times New Roman" w:cs="Times New Roman"/>
                <w:color w:val="000000"/>
                <w:kern w:val="1"/>
                <w:sz w:val="24"/>
                <w:szCs w:val="24"/>
                <w:lang w:val="ru-RU" w:eastAsia="fa-IR" w:bidi="fa-IR"/>
              </w:rPr>
              <w:t>5</w:t>
            </w:r>
            <w:r w:rsidRPr="00A03D9D">
              <w:rPr>
                <w:rFonts w:ascii="Times New Roman" w:eastAsia="Andale Sans UI" w:hAnsi="Times New Roman" w:cs="Times New Roman"/>
                <w:color w:val="000000"/>
                <w:kern w:val="1"/>
                <w:sz w:val="24"/>
                <w:szCs w:val="24"/>
                <w:lang w:val="ru-RU" w:eastAsia="fa-IR" w:bidi="fa-IR"/>
              </w:rPr>
              <w:t xml:space="preserve"> -2</w:t>
            </w:r>
            <w:r>
              <w:rPr>
                <w:rFonts w:ascii="Times New Roman" w:eastAsia="Andale Sans UI" w:hAnsi="Times New Roman" w:cs="Times New Roman"/>
                <w:color w:val="000000"/>
                <w:kern w:val="1"/>
                <w:sz w:val="24"/>
                <w:szCs w:val="24"/>
                <w:lang w:val="ru-RU" w:eastAsia="fa-IR" w:bidi="fa-IR"/>
              </w:rPr>
              <w:t>6</w:t>
            </w:r>
            <w:r w:rsidRPr="00A03D9D">
              <w:rPr>
                <w:rFonts w:ascii="Times New Roman" w:eastAsia="Andale Sans UI" w:hAnsi="Times New Roman" w:cs="Times New Roman"/>
                <w:color w:val="000000"/>
                <w:kern w:val="1"/>
                <w:sz w:val="24"/>
                <w:szCs w:val="24"/>
                <w:lang w:val="ru-RU" w:eastAsia="fa-IR" w:bidi="fa-IR"/>
              </w:rPr>
              <w:t xml:space="preserve"> уч. год</w:t>
            </w: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59"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c>
          <w:tcPr>
            <w:tcW w:w="1060" w:type="pct"/>
          </w:tcPr>
          <w:p w:rsidR="00D72739" w:rsidRPr="00A03D9D" w:rsidRDefault="00D72739" w:rsidP="008724F7">
            <w:pPr>
              <w:widowControl w:val="0"/>
              <w:suppressAutoHyphens/>
              <w:spacing w:after="0" w:line="240" w:lineRule="auto"/>
              <w:jc w:val="center"/>
              <w:rPr>
                <w:rFonts w:ascii="Times New Roman" w:eastAsia="Andale Sans UI" w:hAnsi="Times New Roman" w:cs="Times New Roman"/>
                <w:kern w:val="1"/>
                <w:sz w:val="26"/>
                <w:szCs w:val="26"/>
                <w:lang w:val="ru-RU" w:eastAsia="fa-IR" w:bidi="fa-IR"/>
              </w:rPr>
            </w:pPr>
          </w:p>
        </w:tc>
      </w:tr>
    </w:tbl>
    <w:p w:rsidR="006D419C" w:rsidRPr="00724B94" w:rsidRDefault="006D419C">
      <w:pPr>
        <w:rPr>
          <w:lang w:val="ru-RU"/>
        </w:rPr>
      </w:pPr>
    </w:p>
    <w:sectPr w:rsidR="006D419C" w:rsidRPr="00724B9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02C1" w:rsidRDefault="00BD02C1" w:rsidP="00D72739">
      <w:pPr>
        <w:spacing w:after="0" w:line="240" w:lineRule="auto"/>
      </w:pPr>
      <w:r>
        <w:separator/>
      </w:r>
    </w:p>
  </w:endnote>
  <w:endnote w:type="continuationSeparator" w:id="0">
    <w:p w:rsidR="00BD02C1" w:rsidRDefault="00BD02C1" w:rsidP="00D7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02C1" w:rsidRDefault="00BD02C1" w:rsidP="00D72739">
      <w:pPr>
        <w:spacing w:after="0" w:line="240" w:lineRule="auto"/>
      </w:pPr>
      <w:r>
        <w:separator/>
      </w:r>
    </w:p>
  </w:footnote>
  <w:footnote w:type="continuationSeparator" w:id="0">
    <w:p w:rsidR="00BD02C1" w:rsidRDefault="00BD02C1" w:rsidP="00D72739">
      <w:pPr>
        <w:spacing w:after="0" w:line="240" w:lineRule="auto"/>
      </w:pPr>
      <w:r>
        <w:continuationSeparator/>
      </w:r>
    </w:p>
  </w:footnote>
  <w:footnote w:id="1">
    <w:p w:rsidR="00D72739" w:rsidRPr="00EE70A0" w:rsidRDefault="00D72739" w:rsidP="00D72739">
      <w:pPr>
        <w:pStyle w:val="ae"/>
        <w:jc w:val="both"/>
        <w:rPr>
          <w:i/>
          <w:sz w:val="24"/>
          <w:lang w:val="ru-RU"/>
        </w:rPr>
      </w:pPr>
      <w:r w:rsidRPr="00EE70A0">
        <w:rPr>
          <w:rStyle w:val="af0"/>
          <w:i/>
          <w:sz w:val="22"/>
        </w:rPr>
        <w:footnoteRef/>
      </w:r>
      <w:r w:rsidRPr="00EE70A0">
        <w:rPr>
          <w:i/>
          <w:sz w:val="22"/>
          <w:lang w:val="ru-RU"/>
        </w:rPr>
        <w:t>Актированный день, отмена занятий по причине карантина, больничный лист (период), курсовая переподготовка педагога (период), командировка педагога (период), проведение инспекционно-контрольны</w:t>
      </w:r>
      <w:r>
        <w:rPr>
          <w:i/>
          <w:sz w:val="22"/>
          <w:lang w:val="ru-RU"/>
        </w:rPr>
        <w:t>х</w:t>
      </w:r>
      <w:r w:rsidRPr="00EE70A0">
        <w:rPr>
          <w:i/>
          <w:sz w:val="22"/>
          <w:lang w:val="ru-RU"/>
        </w:rPr>
        <w:t xml:space="preserve"> мероприятий (указать вид контроля - АКР, МДР, РДР, ВПР и т.п.), особенности календарного учебного графика, проведение общегимназического мероприятия (полное наименование) и пр.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E3897"/>
    <w:multiLevelType w:val="multilevel"/>
    <w:tmpl w:val="69B82E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F2361"/>
    <w:multiLevelType w:val="multilevel"/>
    <w:tmpl w:val="DB12EC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244A49"/>
    <w:multiLevelType w:val="multilevel"/>
    <w:tmpl w:val="2B5A73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94842"/>
    <w:rsid w:val="004E1E93"/>
    <w:rsid w:val="004F24EB"/>
    <w:rsid w:val="005A494A"/>
    <w:rsid w:val="006174BD"/>
    <w:rsid w:val="006512F9"/>
    <w:rsid w:val="00686788"/>
    <w:rsid w:val="006D419C"/>
    <w:rsid w:val="00724B94"/>
    <w:rsid w:val="007335F0"/>
    <w:rsid w:val="00807C16"/>
    <w:rsid w:val="008576DB"/>
    <w:rsid w:val="00BD02C1"/>
    <w:rsid w:val="00C94842"/>
    <w:rsid w:val="00D72739"/>
    <w:rsid w:val="00E14693"/>
    <w:rsid w:val="00E31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8A59"/>
  <w15:docId w15:val="{2AB4CD84-2000-4A19-8E21-88010786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note text"/>
    <w:basedOn w:val="a"/>
    <w:link w:val="af"/>
    <w:uiPriority w:val="99"/>
    <w:semiHidden/>
    <w:unhideWhenUsed/>
    <w:rsid w:val="00D72739"/>
    <w:pPr>
      <w:spacing w:after="0" w:line="240" w:lineRule="auto"/>
    </w:pPr>
    <w:rPr>
      <w:sz w:val="20"/>
      <w:szCs w:val="20"/>
    </w:rPr>
  </w:style>
  <w:style w:type="character" w:customStyle="1" w:styleId="af">
    <w:name w:val="Текст сноски Знак"/>
    <w:basedOn w:val="a0"/>
    <w:link w:val="ae"/>
    <w:uiPriority w:val="99"/>
    <w:semiHidden/>
    <w:rsid w:val="00D72739"/>
    <w:rPr>
      <w:sz w:val="20"/>
      <w:szCs w:val="20"/>
    </w:rPr>
  </w:style>
  <w:style w:type="character" w:styleId="af0">
    <w:name w:val="footnote reference"/>
    <w:aliases w:val="Знак сноски-FN,Ciae niinee-FN"/>
    <w:uiPriority w:val="99"/>
    <w:rsid w:val="00D727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m.edsoo.ru/7f41c97c" TargetMode="External"/><Relationship Id="rId18" Type="http://schemas.openxmlformats.org/officeDocument/2006/relationships/hyperlink" Target="https://m.edsoo.ru/ff0c98fe" TargetMode="External"/><Relationship Id="rId26" Type="http://schemas.openxmlformats.org/officeDocument/2006/relationships/hyperlink" Target="https://m.edsoo.ru/ff0caf06" TargetMode="External"/><Relationship Id="rId39" Type="http://schemas.openxmlformats.org/officeDocument/2006/relationships/hyperlink" Target="https://m.edsoo.ru/ff0cd67a" TargetMode="External"/><Relationship Id="rId21" Type="http://schemas.openxmlformats.org/officeDocument/2006/relationships/hyperlink" Target="https://m.edsoo.ru/ff0c9df4" TargetMode="External"/><Relationship Id="rId34" Type="http://schemas.openxmlformats.org/officeDocument/2006/relationships/hyperlink" Target="https://m.edsoo.ru/ff0ccfe0" TargetMode="External"/><Relationship Id="rId42" Type="http://schemas.openxmlformats.org/officeDocument/2006/relationships/hyperlink" Target="https://m.edsoo.ru/ff0cf02e" TargetMode="External"/><Relationship Id="rId47" Type="http://schemas.openxmlformats.org/officeDocument/2006/relationships/hyperlink" Target="https://m.edsoo.ru/ff0cfe16" TargetMode="External"/><Relationship Id="rId50" Type="http://schemas.openxmlformats.org/officeDocument/2006/relationships/hyperlink" Target="https://m.edsoo.ru/ff0d04a6" TargetMode="External"/><Relationship Id="rId55" Type="http://schemas.openxmlformats.org/officeDocument/2006/relationships/hyperlink" Target="https://m.edsoo.ru/ff0d0ca8" TargetMode="External"/><Relationship Id="rId63" Type="http://schemas.openxmlformats.org/officeDocument/2006/relationships/fontTable" Target="fontTable.xml"/><Relationship Id="rId7" Type="http://schemas.openxmlformats.org/officeDocument/2006/relationships/hyperlink" Target="https://m.edsoo.ru/7f41c97c" TargetMode="External"/><Relationship Id="rId2" Type="http://schemas.openxmlformats.org/officeDocument/2006/relationships/styles" Target="styles.xml"/><Relationship Id="rId16" Type="http://schemas.openxmlformats.org/officeDocument/2006/relationships/hyperlink" Target="https://m.edsoo.ru/7f41c97c" TargetMode="External"/><Relationship Id="rId29" Type="http://schemas.openxmlformats.org/officeDocument/2006/relationships/hyperlink" Target="https://m.edsoo.ru/ff0cbb86" TargetMode="External"/><Relationship Id="rId11" Type="http://schemas.openxmlformats.org/officeDocument/2006/relationships/hyperlink" Target="https://m.edsoo.ru/7f41c97c" TargetMode="External"/><Relationship Id="rId24" Type="http://schemas.openxmlformats.org/officeDocument/2006/relationships/hyperlink" Target="https://m.edsoo.ru/ff0cab82" TargetMode="External"/><Relationship Id="rId32" Type="http://schemas.openxmlformats.org/officeDocument/2006/relationships/hyperlink" Target="https://m.edsoo.ru/ff0cca54" TargetMode="External"/><Relationship Id="rId37" Type="http://schemas.openxmlformats.org/officeDocument/2006/relationships/hyperlink" Target="https://m.edsoo.ru/ff0cd4e0" TargetMode="External"/><Relationship Id="rId40" Type="http://schemas.openxmlformats.org/officeDocument/2006/relationships/hyperlink" Target="https://m.edsoo.ru/ff0cdd1e" TargetMode="External"/><Relationship Id="rId45" Type="http://schemas.openxmlformats.org/officeDocument/2006/relationships/hyperlink" Target="https://m.edsoo.ru/ff0cfc68" TargetMode="External"/><Relationship Id="rId53" Type="http://schemas.openxmlformats.org/officeDocument/2006/relationships/hyperlink" Target="https://m.edsoo.ru/ff0d0afa" TargetMode="External"/><Relationship Id="rId58" Type="http://schemas.openxmlformats.org/officeDocument/2006/relationships/hyperlink" Target="https://m.edsoo.ru/ff0d1356" TargetMode="External"/><Relationship Id="rId5" Type="http://schemas.openxmlformats.org/officeDocument/2006/relationships/footnotes" Target="footnotes.xml"/><Relationship Id="rId61" Type="http://schemas.openxmlformats.org/officeDocument/2006/relationships/hyperlink" Target="http://school-collection.edu.ru" TargetMode="External"/><Relationship Id="rId19" Type="http://schemas.openxmlformats.org/officeDocument/2006/relationships/hyperlink" Target="https://m.edsoo.ru/ff0c98fe" TargetMode="External"/><Relationship Id="rId14" Type="http://schemas.openxmlformats.org/officeDocument/2006/relationships/hyperlink" Target="https://m.edsoo.ru/7f41c97c" TargetMode="External"/><Relationship Id="rId22" Type="http://schemas.openxmlformats.org/officeDocument/2006/relationships/hyperlink" Target="https://m.edsoo.ru/ff0ca150" TargetMode="External"/><Relationship Id="rId27" Type="http://schemas.openxmlformats.org/officeDocument/2006/relationships/hyperlink" Target="https://m.edsoo.ru/ff0cb820" TargetMode="External"/><Relationship Id="rId30" Type="http://schemas.openxmlformats.org/officeDocument/2006/relationships/hyperlink" Target="https://m.edsoo.ru/ff0cbd34" TargetMode="External"/><Relationship Id="rId35" Type="http://schemas.openxmlformats.org/officeDocument/2006/relationships/hyperlink" Target="https://m.edsoo.ru/ff0cc6f8" TargetMode="External"/><Relationship Id="rId43" Type="http://schemas.openxmlformats.org/officeDocument/2006/relationships/hyperlink" Target="https://m.edsoo.ru/ff0cf862" TargetMode="External"/><Relationship Id="rId48" Type="http://schemas.openxmlformats.org/officeDocument/2006/relationships/hyperlink" Target="https://m.edsoo.ru/ff0cffc4" TargetMode="External"/><Relationship Id="rId56" Type="http://schemas.openxmlformats.org/officeDocument/2006/relationships/hyperlink" Target="https://m.edsoo.ru/ff0d0fd2" TargetMode="External"/><Relationship Id="rId64" Type="http://schemas.openxmlformats.org/officeDocument/2006/relationships/theme" Target="theme/theme1.xml"/><Relationship Id="rId8" Type="http://schemas.openxmlformats.org/officeDocument/2006/relationships/hyperlink" Target="https://m.edsoo.ru/7f41c97c" TargetMode="External"/><Relationship Id="rId51" Type="http://schemas.openxmlformats.org/officeDocument/2006/relationships/hyperlink" Target="https://m.edsoo.ru/ff0d0302" TargetMode="External"/><Relationship Id="rId3" Type="http://schemas.openxmlformats.org/officeDocument/2006/relationships/settings" Target="settings.xml"/><Relationship Id="rId12" Type="http://schemas.openxmlformats.org/officeDocument/2006/relationships/hyperlink" Target="https://m.edsoo.ru/7f41c97c" TargetMode="External"/><Relationship Id="rId17" Type="http://schemas.openxmlformats.org/officeDocument/2006/relationships/hyperlink" Target="https://m.edsoo.ru/ff0c9778" TargetMode="External"/><Relationship Id="rId25" Type="http://schemas.openxmlformats.org/officeDocument/2006/relationships/hyperlink" Target="https://m.edsoo.ru/ff0cad58" TargetMode="External"/><Relationship Id="rId33" Type="http://schemas.openxmlformats.org/officeDocument/2006/relationships/hyperlink" Target="https://m.edsoo.ru/ff0ccc0c" TargetMode="External"/><Relationship Id="rId38" Type="http://schemas.openxmlformats.org/officeDocument/2006/relationships/hyperlink" Target="https://m.edsoo.ru/ff0cd7f6" TargetMode="External"/><Relationship Id="rId46" Type="http://schemas.openxmlformats.org/officeDocument/2006/relationships/hyperlink" Target="https://m.edsoo.ru/ff0cf6f0" TargetMode="External"/><Relationship Id="rId59" Type="http://schemas.openxmlformats.org/officeDocument/2006/relationships/hyperlink" Target="https://m.edsoo.ru/ff0d0e38" TargetMode="External"/><Relationship Id="rId20" Type="http://schemas.openxmlformats.org/officeDocument/2006/relationships/hyperlink" Target="https://m.edsoo.ru/ff0c9ac0" TargetMode="External"/><Relationship Id="rId41" Type="http://schemas.openxmlformats.org/officeDocument/2006/relationships/hyperlink" Target="https://m.edsoo.ru/ff0ced22" TargetMode="External"/><Relationship Id="rId54" Type="http://schemas.openxmlformats.org/officeDocument/2006/relationships/hyperlink" Target="https://m.edsoo.ru/ff0d0afa" TargetMode="External"/><Relationship Id="rId62" Type="http://schemas.openxmlformats.org/officeDocument/2006/relationships/hyperlink" Target="https://m.edsoo.ru/7f4181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c97c" TargetMode="External"/><Relationship Id="rId23" Type="http://schemas.openxmlformats.org/officeDocument/2006/relationships/hyperlink" Target="https://m.edsoo.ru/ff0ca600" TargetMode="External"/><Relationship Id="rId28" Type="http://schemas.openxmlformats.org/officeDocument/2006/relationships/hyperlink" Target="https://m.edsoo.ru/ff0cb9c4" TargetMode="External"/><Relationship Id="rId36" Type="http://schemas.openxmlformats.org/officeDocument/2006/relationships/hyperlink" Target="https://m.edsoo.ru/ff0cd350" TargetMode="External"/><Relationship Id="rId49" Type="http://schemas.openxmlformats.org/officeDocument/2006/relationships/hyperlink" Target="https://m.edsoo.ru/ff0d015e" TargetMode="External"/><Relationship Id="rId57" Type="http://schemas.openxmlformats.org/officeDocument/2006/relationships/hyperlink" Target="https://m.edsoo.ru/ff0d1162" TargetMode="External"/><Relationship Id="rId10" Type="http://schemas.openxmlformats.org/officeDocument/2006/relationships/hyperlink" Target="https://m.edsoo.ru/7f41c97c" TargetMode="External"/><Relationship Id="rId31" Type="http://schemas.openxmlformats.org/officeDocument/2006/relationships/hyperlink" Target="https://m.edsoo.ru/ff0cc324" TargetMode="External"/><Relationship Id="rId44" Type="http://schemas.openxmlformats.org/officeDocument/2006/relationships/hyperlink" Target="https://m.edsoo.ru/ff0cfa42" TargetMode="External"/><Relationship Id="rId52" Type="http://schemas.openxmlformats.org/officeDocument/2006/relationships/hyperlink" Target="https://m.edsoo.ru/ff0d091a" TargetMode="External"/><Relationship Id="rId60"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c9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9742</Words>
  <Characters>55533</Characters>
  <Application>Microsoft Office Word</Application>
  <DocSecurity>0</DocSecurity>
  <Lines>462</Lines>
  <Paragraphs>130</Paragraphs>
  <ScaleCrop>false</ScaleCrop>
  <Company/>
  <LinksUpToDate>false</LinksUpToDate>
  <CharactersWithSpaces>65145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12</cp:revision>
  <dcterms:created xsi:type="dcterms:W3CDTF">2025-09-01T14:27:00Z</dcterms:created>
  <dcterms:modified xsi:type="dcterms:W3CDTF">2025-09-09T14:12:00Z</dcterms:modified>
</cp:coreProperties>
</file>