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470F14" w14:textId="77777777" w:rsidR="00ED5CD1" w:rsidRDefault="00ED5CD1" w:rsidP="00ED5CD1">
      <w:pPr>
        <w:spacing w:after="0" w:line="408" w:lineRule="auto"/>
        <w:ind w:left="120"/>
        <w:jc w:val="center"/>
        <w:rPr>
          <w:rFonts w:ascii="Times New Roman" w:hAnsi="Times New Roman"/>
          <w:b/>
          <w:color w:val="000000"/>
          <w:sz w:val="28"/>
        </w:rPr>
      </w:pPr>
      <w:r w:rsidRPr="00305BA4">
        <w:rPr>
          <w:rFonts w:ascii="Times New Roman" w:hAnsi="Times New Roman"/>
          <w:b/>
          <w:color w:val="000000"/>
          <w:sz w:val="28"/>
        </w:rPr>
        <w:t>МИНИСТЕРСТВО ПРОСВЕЩЕНИЯ РОССИЙСКОЙ ФЕДЕРАЦИИ</w:t>
      </w:r>
    </w:p>
    <w:p w14:paraId="3E1A36C0" w14:textId="77777777" w:rsidR="00ED5CD1" w:rsidRDefault="00ED5CD1" w:rsidP="00ED5CD1">
      <w:pPr>
        <w:spacing w:after="0"/>
        <w:ind w:left="120"/>
        <w:jc w:val="center"/>
        <w:rPr>
          <w:rFonts w:ascii="Times New Roman" w:hAnsi="Times New Roman"/>
          <w:b/>
          <w:color w:val="000000"/>
          <w:sz w:val="28"/>
        </w:rPr>
      </w:pPr>
      <w:r>
        <w:rPr>
          <w:rFonts w:ascii="Times New Roman" w:hAnsi="Times New Roman"/>
          <w:b/>
          <w:color w:val="000000"/>
          <w:sz w:val="28"/>
        </w:rPr>
        <w:t xml:space="preserve">‌Департамент образования и молодежной политики </w:t>
      </w:r>
    </w:p>
    <w:p w14:paraId="0EB33E57" w14:textId="77777777" w:rsidR="00ED5CD1" w:rsidRDefault="00ED5CD1" w:rsidP="00ED5CD1">
      <w:pPr>
        <w:spacing w:after="0"/>
        <w:ind w:left="120"/>
        <w:jc w:val="center"/>
      </w:pPr>
      <w:bookmarkStart w:id="0" w:name="c6077dab-9925-4774-bff8-633c408d96f7"/>
      <w:r>
        <w:rPr>
          <w:rFonts w:ascii="Times New Roman" w:hAnsi="Times New Roman"/>
          <w:b/>
          <w:color w:val="000000"/>
          <w:sz w:val="28"/>
        </w:rPr>
        <w:t>Ханты-Мансийского автономного округа-Югры</w:t>
      </w:r>
      <w:bookmarkEnd w:id="0"/>
      <w:r>
        <w:rPr>
          <w:rFonts w:ascii="Times New Roman" w:hAnsi="Times New Roman"/>
          <w:b/>
          <w:color w:val="000000"/>
          <w:sz w:val="28"/>
        </w:rPr>
        <w:t xml:space="preserve">‌‌ </w:t>
      </w:r>
    </w:p>
    <w:p w14:paraId="0D6B5A3D" w14:textId="77777777" w:rsidR="00ED5CD1" w:rsidRPr="00305BA4" w:rsidRDefault="00ED5CD1" w:rsidP="00ED5CD1">
      <w:pPr>
        <w:spacing w:after="0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‌</w:t>
      </w:r>
      <w:bookmarkStart w:id="1" w:name="788ae511-f951-4a39-a96d-32e07689f645"/>
      <w:r>
        <w:rPr>
          <w:rFonts w:ascii="Times New Roman" w:hAnsi="Times New Roman"/>
          <w:b/>
          <w:color w:val="000000"/>
          <w:sz w:val="28"/>
        </w:rPr>
        <w:t>Департамент образования города Сургута</w:t>
      </w:r>
      <w:bookmarkEnd w:id="1"/>
      <w:r>
        <w:rPr>
          <w:rFonts w:ascii="Times New Roman" w:hAnsi="Times New Roman"/>
          <w:b/>
          <w:color w:val="000000"/>
          <w:sz w:val="28"/>
        </w:rPr>
        <w:t>‌</w:t>
      </w:r>
      <w:r>
        <w:rPr>
          <w:rFonts w:ascii="Times New Roman" w:hAnsi="Times New Roman"/>
          <w:color w:val="000000"/>
          <w:sz w:val="28"/>
        </w:rPr>
        <w:t>​</w:t>
      </w:r>
    </w:p>
    <w:p w14:paraId="6A718656" w14:textId="77777777" w:rsidR="00ED5CD1" w:rsidRPr="00305BA4" w:rsidRDefault="00ED5CD1" w:rsidP="00ED5CD1">
      <w:pPr>
        <w:spacing w:after="0" w:line="408" w:lineRule="auto"/>
        <w:ind w:left="120"/>
        <w:jc w:val="center"/>
      </w:pPr>
      <w:r w:rsidRPr="00305BA4">
        <w:rPr>
          <w:rFonts w:ascii="Times New Roman" w:hAnsi="Times New Roman"/>
          <w:b/>
          <w:color w:val="000000"/>
          <w:sz w:val="28"/>
        </w:rPr>
        <w:t>МБОУ гимназия имени Ф. К. Салманова</w:t>
      </w:r>
    </w:p>
    <w:p w14:paraId="203B8994" w14:textId="77777777" w:rsidR="00ED5CD1" w:rsidRPr="00305BA4" w:rsidRDefault="00ED5CD1" w:rsidP="00ED5CD1">
      <w:pPr>
        <w:spacing w:after="0"/>
        <w:ind w:left="120"/>
      </w:pPr>
    </w:p>
    <w:p w14:paraId="2719C1AB" w14:textId="77777777" w:rsidR="00ED5CD1" w:rsidRPr="00305BA4" w:rsidRDefault="00ED5CD1" w:rsidP="00ED5CD1">
      <w:pPr>
        <w:spacing w:after="0"/>
      </w:pPr>
    </w:p>
    <w:p w14:paraId="22277ADD" w14:textId="77777777" w:rsidR="00ED5CD1" w:rsidRPr="00305BA4" w:rsidRDefault="00ED5CD1" w:rsidP="00ED5CD1">
      <w:pPr>
        <w:spacing w:after="0"/>
        <w:ind w:left="120"/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C20FA3" w:rsidRPr="00305BA4" w14:paraId="48887845" w14:textId="77777777" w:rsidTr="00C20FA3">
        <w:trPr>
          <w:jc w:val="center"/>
        </w:trPr>
        <w:tc>
          <w:tcPr>
            <w:tcW w:w="3114" w:type="dxa"/>
          </w:tcPr>
          <w:p w14:paraId="658546FB" w14:textId="77777777" w:rsidR="00C20FA3" w:rsidRPr="0040209D" w:rsidRDefault="00C20FA3" w:rsidP="008A7577">
            <w:pPr>
              <w:autoSpaceDE w:val="0"/>
              <w:autoSpaceDN w:val="0"/>
              <w:spacing w:after="12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0209D">
              <w:rPr>
                <w:rFonts w:ascii="Times New Roman" w:hAnsi="Times New Roman"/>
                <w:color w:val="000000"/>
                <w:sz w:val="28"/>
                <w:szCs w:val="28"/>
              </w:rPr>
              <w:t>РАССМОТРЕНО</w:t>
            </w:r>
          </w:p>
          <w:p w14:paraId="4500EF83" w14:textId="77777777" w:rsidR="00C20FA3" w:rsidRPr="008944ED" w:rsidRDefault="00C20FA3" w:rsidP="008A7577">
            <w:pPr>
              <w:autoSpaceDE w:val="0"/>
              <w:autoSpaceDN w:val="0"/>
              <w:spacing w:after="12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Руководителем МО</w:t>
            </w:r>
          </w:p>
          <w:p w14:paraId="4FF156BF" w14:textId="77777777" w:rsidR="00C20FA3" w:rsidRDefault="00C20FA3" w:rsidP="008A7577">
            <w:pPr>
              <w:autoSpaceDE w:val="0"/>
              <w:autoSpaceDN w:val="0"/>
              <w:spacing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________________________ </w:t>
            </w:r>
          </w:p>
          <w:p w14:paraId="7899B546" w14:textId="77777777" w:rsidR="00C20FA3" w:rsidRPr="008944ED" w:rsidRDefault="00C20FA3" w:rsidP="008A7577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Яковлева Е.В.</w:t>
            </w:r>
          </w:p>
          <w:p w14:paraId="3BCC411B" w14:textId="77777777" w:rsidR="00C20FA3" w:rsidRDefault="00C20FA3" w:rsidP="008A7577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Протокол №5 от «07» июня</w:t>
            </w:r>
            <w:r w:rsidRPr="00305BA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2025 г.</w:t>
            </w:r>
          </w:p>
          <w:p w14:paraId="25EA7A42" w14:textId="77777777" w:rsidR="00C20FA3" w:rsidRPr="0040209D" w:rsidRDefault="00C20FA3" w:rsidP="008A7577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15" w:type="dxa"/>
          </w:tcPr>
          <w:p w14:paraId="2F60FA76" w14:textId="77777777" w:rsidR="00C20FA3" w:rsidRPr="0040209D" w:rsidRDefault="00C20FA3" w:rsidP="008A7577">
            <w:pPr>
              <w:autoSpaceDE w:val="0"/>
              <w:autoSpaceDN w:val="0"/>
              <w:spacing w:after="12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0209D">
              <w:rPr>
                <w:rFonts w:ascii="Times New Roman" w:hAnsi="Times New Roman"/>
                <w:color w:val="000000"/>
                <w:sz w:val="28"/>
                <w:szCs w:val="28"/>
              </w:rPr>
              <w:t>СОГЛАСОВАНО</w:t>
            </w:r>
          </w:p>
          <w:p w14:paraId="36755B75" w14:textId="77777777" w:rsidR="00C20FA3" w:rsidRPr="008944ED" w:rsidRDefault="00C20FA3" w:rsidP="008A7577">
            <w:pPr>
              <w:autoSpaceDE w:val="0"/>
              <w:autoSpaceDN w:val="0"/>
              <w:spacing w:after="12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Зам.директора по УВР</w:t>
            </w:r>
          </w:p>
          <w:p w14:paraId="4F426222" w14:textId="77777777" w:rsidR="00C20FA3" w:rsidRDefault="00C20FA3" w:rsidP="008A7577">
            <w:pPr>
              <w:autoSpaceDE w:val="0"/>
              <w:autoSpaceDN w:val="0"/>
              <w:spacing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________________________ </w:t>
            </w:r>
          </w:p>
          <w:p w14:paraId="40BB88E5" w14:textId="77777777" w:rsidR="00C20FA3" w:rsidRPr="008944ED" w:rsidRDefault="00C20FA3" w:rsidP="008A7577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Пичугина С.Н.</w:t>
            </w:r>
          </w:p>
          <w:p w14:paraId="757F8B29" w14:textId="77777777" w:rsidR="00C20FA3" w:rsidRDefault="00C20FA3" w:rsidP="008A7577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ГС-13-566/5 от «28» августа</w:t>
            </w:r>
            <w:r w:rsidRPr="00E2220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</w:t>
            </w:r>
            <w:r w:rsidRPr="0034426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2025 г.</w:t>
            </w:r>
          </w:p>
          <w:p w14:paraId="390A9928" w14:textId="77777777" w:rsidR="00C20FA3" w:rsidRPr="0040209D" w:rsidRDefault="00C20FA3" w:rsidP="008A7577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15" w:type="dxa"/>
          </w:tcPr>
          <w:p w14:paraId="66A277B5" w14:textId="77777777" w:rsidR="00C20FA3" w:rsidRDefault="00C20FA3" w:rsidP="008A7577">
            <w:pPr>
              <w:autoSpaceDE w:val="0"/>
              <w:autoSpaceDN w:val="0"/>
              <w:spacing w:after="12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УТВЕРЖДЕНО</w:t>
            </w:r>
          </w:p>
          <w:p w14:paraId="01D75557" w14:textId="77777777" w:rsidR="00C20FA3" w:rsidRPr="008944ED" w:rsidRDefault="00C20FA3" w:rsidP="008A7577">
            <w:pPr>
              <w:autoSpaceDE w:val="0"/>
              <w:autoSpaceDN w:val="0"/>
              <w:spacing w:after="12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директором</w:t>
            </w:r>
          </w:p>
          <w:p w14:paraId="3CF1A460" w14:textId="77777777" w:rsidR="00C20FA3" w:rsidRDefault="00C20FA3" w:rsidP="008A7577">
            <w:pPr>
              <w:autoSpaceDE w:val="0"/>
              <w:autoSpaceDN w:val="0"/>
              <w:spacing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________________________ </w:t>
            </w:r>
          </w:p>
          <w:p w14:paraId="1D3BD271" w14:textId="77777777" w:rsidR="00C20FA3" w:rsidRPr="008944ED" w:rsidRDefault="00C20FA3" w:rsidP="008A7577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Кучина С.А.</w:t>
            </w:r>
          </w:p>
          <w:p w14:paraId="1B05022F" w14:textId="77777777" w:rsidR="00C20FA3" w:rsidRDefault="00C20FA3" w:rsidP="008A7577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ГС-13-566/5 от «28» августа</w:t>
            </w:r>
            <w:r w:rsidRPr="00E2220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</w:t>
            </w:r>
            <w:r w:rsidRPr="0034426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2025 г.</w:t>
            </w:r>
          </w:p>
          <w:p w14:paraId="2A318357" w14:textId="77777777" w:rsidR="00C20FA3" w:rsidRPr="0040209D" w:rsidRDefault="00C20FA3" w:rsidP="008A7577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</w:tbl>
    <w:p w14:paraId="049C8471" w14:textId="59E38758" w:rsidR="00A44493" w:rsidRDefault="00A44493" w:rsidP="00A44493">
      <w:pPr>
        <w:tabs>
          <w:tab w:val="left" w:pos="630"/>
          <w:tab w:val="center" w:pos="5233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14:paraId="0391A478" w14:textId="77777777" w:rsidR="009F0EB9" w:rsidRPr="00123B78" w:rsidRDefault="00A44493" w:rsidP="00A44493">
      <w:pPr>
        <w:tabs>
          <w:tab w:val="left" w:pos="630"/>
          <w:tab w:val="center" w:pos="5233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 w:rsidR="009F0EB9" w:rsidRPr="00123B78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                                     </w:t>
      </w:r>
    </w:p>
    <w:p w14:paraId="055F32AA" w14:textId="77777777" w:rsidR="009F0EB9" w:rsidRPr="00123B78" w:rsidRDefault="009F0EB9" w:rsidP="003F18E9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123B78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                            </w:t>
      </w:r>
    </w:p>
    <w:p w14:paraId="2AFCFE8C" w14:textId="77777777" w:rsidR="009F0EB9" w:rsidRPr="00123B78" w:rsidRDefault="009F0EB9" w:rsidP="003F18E9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14:paraId="46BE10A8" w14:textId="77777777" w:rsidR="009F0EB9" w:rsidRPr="00123B78" w:rsidRDefault="009F0EB9" w:rsidP="003F18E9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14:paraId="0491E808" w14:textId="77777777" w:rsidR="009F0EB9" w:rsidRPr="00123B78" w:rsidRDefault="009F0EB9" w:rsidP="003F18E9">
      <w:pPr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  <w:r w:rsidRPr="00123B78">
        <w:rPr>
          <w:rFonts w:ascii="Times New Roman" w:hAnsi="Times New Roman" w:cs="Times New Roman"/>
          <w:sz w:val="36"/>
          <w:szCs w:val="36"/>
        </w:rPr>
        <w:t>РАБОЧАЯ ПРОГРАММА</w:t>
      </w:r>
    </w:p>
    <w:p w14:paraId="6C7F3D11" w14:textId="77777777" w:rsidR="009F0EB9" w:rsidRPr="00123B78" w:rsidRDefault="009F0EB9" w:rsidP="003F18E9">
      <w:pPr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  <w:r w:rsidRPr="00123B78">
        <w:rPr>
          <w:rFonts w:ascii="Times New Roman" w:hAnsi="Times New Roman" w:cs="Times New Roman"/>
          <w:sz w:val="36"/>
          <w:szCs w:val="36"/>
        </w:rPr>
        <w:t xml:space="preserve">по элективному курсу </w:t>
      </w:r>
    </w:p>
    <w:p w14:paraId="68569DEC" w14:textId="3FC36BF2" w:rsidR="009F0EB9" w:rsidRPr="00BA55EF" w:rsidRDefault="009F0EB9" w:rsidP="003F18E9">
      <w:pPr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  <w:r w:rsidRPr="00BA55EF">
        <w:rPr>
          <w:rFonts w:ascii="Times New Roman" w:hAnsi="Times New Roman" w:cs="Times New Roman"/>
          <w:sz w:val="40"/>
          <w:szCs w:val="40"/>
          <w:lang w:eastAsia="ru-RU"/>
        </w:rPr>
        <w:t>«</w:t>
      </w:r>
      <w:r w:rsidR="001B28F7">
        <w:rPr>
          <w:rFonts w:ascii="Times New Roman" w:hAnsi="Times New Roman" w:cs="Times New Roman"/>
          <w:sz w:val="40"/>
          <w:szCs w:val="40"/>
          <w:lang w:eastAsia="ru-RU"/>
        </w:rPr>
        <w:t>Пишем грамотно</w:t>
      </w:r>
      <w:r w:rsidRPr="00BA55EF">
        <w:rPr>
          <w:rFonts w:ascii="Times New Roman" w:hAnsi="Times New Roman" w:cs="Times New Roman"/>
          <w:sz w:val="40"/>
          <w:szCs w:val="40"/>
          <w:lang w:eastAsia="ru-RU"/>
        </w:rPr>
        <w:t>»</w:t>
      </w:r>
    </w:p>
    <w:p w14:paraId="2A1EDB00" w14:textId="069EF96F" w:rsidR="009F0EB9" w:rsidRPr="00123B78" w:rsidRDefault="00A44493" w:rsidP="00D1380B">
      <w:pPr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для 1</w:t>
      </w:r>
      <w:r w:rsidR="00FB6799">
        <w:rPr>
          <w:rFonts w:ascii="Times New Roman" w:hAnsi="Times New Roman" w:cs="Times New Roman"/>
          <w:sz w:val="36"/>
          <w:szCs w:val="36"/>
        </w:rPr>
        <w:t>1Г</w:t>
      </w:r>
      <w:r w:rsidR="009F0EB9" w:rsidRPr="00123B78">
        <w:rPr>
          <w:rFonts w:ascii="Times New Roman" w:hAnsi="Times New Roman" w:cs="Times New Roman"/>
          <w:sz w:val="36"/>
          <w:szCs w:val="36"/>
        </w:rPr>
        <w:t xml:space="preserve"> класса</w:t>
      </w:r>
    </w:p>
    <w:p w14:paraId="445DB487" w14:textId="77777777" w:rsidR="00D1380B" w:rsidRDefault="00D1380B" w:rsidP="00D1380B">
      <w:pPr>
        <w:spacing w:after="0"/>
        <w:ind w:left="120"/>
        <w:jc w:val="center"/>
        <w:rPr>
          <w:rFonts w:ascii="Times New Roman" w:hAnsi="Times New Roman"/>
          <w:sz w:val="28"/>
        </w:rPr>
      </w:pPr>
    </w:p>
    <w:p w14:paraId="0A996E4B" w14:textId="1755745C" w:rsidR="00D1380B" w:rsidRPr="004045CE" w:rsidRDefault="00D1380B" w:rsidP="00D1380B">
      <w:pPr>
        <w:spacing w:after="0"/>
        <w:ind w:left="120"/>
        <w:jc w:val="center"/>
        <w:rPr>
          <w:rFonts w:ascii="Times New Roman" w:hAnsi="Times New Roman"/>
          <w:sz w:val="28"/>
        </w:rPr>
      </w:pPr>
      <w:r w:rsidRPr="004045CE">
        <w:rPr>
          <w:rFonts w:ascii="Times New Roman" w:hAnsi="Times New Roman"/>
          <w:sz w:val="28"/>
        </w:rPr>
        <w:t xml:space="preserve">Учитель – </w:t>
      </w:r>
      <w:r>
        <w:rPr>
          <w:rFonts w:ascii="Times New Roman" w:hAnsi="Times New Roman"/>
          <w:sz w:val="28"/>
        </w:rPr>
        <w:t>Яковлева Евгения Владимировна</w:t>
      </w:r>
    </w:p>
    <w:p w14:paraId="3B28EDEA" w14:textId="77777777" w:rsidR="00D1380B" w:rsidRPr="006617D5" w:rsidRDefault="00D1380B" w:rsidP="00D1380B">
      <w:pPr>
        <w:spacing w:after="0"/>
        <w:ind w:left="120"/>
        <w:jc w:val="center"/>
      </w:pPr>
    </w:p>
    <w:p w14:paraId="2C3C0C77" w14:textId="77777777" w:rsidR="00D1380B" w:rsidRPr="006617D5" w:rsidRDefault="00D1380B" w:rsidP="00D1380B">
      <w:pPr>
        <w:spacing w:after="0"/>
        <w:ind w:left="120"/>
        <w:jc w:val="center"/>
      </w:pPr>
    </w:p>
    <w:p w14:paraId="16B6FEA2" w14:textId="77777777" w:rsidR="00D1380B" w:rsidRPr="006617D5" w:rsidRDefault="00D1380B" w:rsidP="00D1380B">
      <w:pPr>
        <w:spacing w:after="0"/>
        <w:ind w:left="120"/>
        <w:jc w:val="center"/>
      </w:pPr>
    </w:p>
    <w:p w14:paraId="055358AF" w14:textId="77777777" w:rsidR="00D1380B" w:rsidRPr="006617D5" w:rsidRDefault="00D1380B" w:rsidP="00D1380B">
      <w:pPr>
        <w:spacing w:after="0"/>
        <w:ind w:left="120"/>
        <w:jc w:val="center"/>
      </w:pPr>
    </w:p>
    <w:p w14:paraId="697DDE28" w14:textId="77777777" w:rsidR="00D1380B" w:rsidRPr="006617D5" w:rsidRDefault="00D1380B" w:rsidP="00D1380B">
      <w:pPr>
        <w:spacing w:after="0"/>
        <w:ind w:left="120"/>
        <w:jc w:val="center"/>
      </w:pPr>
    </w:p>
    <w:p w14:paraId="1CC0814C" w14:textId="77777777" w:rsidR="00D1380B" w:rsidRPr="006617D5" w:rsidRDefault="00D1380B" w:rsidP="00D1380B">
      <w:pPr>
        <w:spacing w:after="0"/>
        <w:ind w:left="120"/>
        <w:jc w:val="center"/>
      </w:pPr>
    </w:p>
    <w:p w14:paraId="202CEF24" w14:textId="77777777" w:rsidR="00D1380B" w:rsidRPr="006617D5" w:rsidRDefault="00D1380B" w:rsidP="00D1380B">
      <w:pPr>
        <w:spacing w:after="0"/>
        <w:ind w:left="120"/>
        <w:jc w:val="center"/>
      </w:pPr>
    </w:p>
    <w:p w14:paraId="76DF0A32" w14:textId="75505420" w:rsidR="00D1380B" w:rsidRDefault="00D1380B" w:rsidP="00D1380B">
      <w:pPr>
        <w:spacing w:after="0"/>
        <w:ind w:left="120"/>
        <w:jc w:val="center"/>
      </w:pPr>
    </w:p>
    <w:p w14:paraId="25B8341B" w14:textId="26B3B99D" w:rsidR="00D1380B" w:rsidRDefault="00D1380B" w:rsidP="00D1380B">
      <w:pPr>
        <w:spacing w:after="0"/>
        <w:ind w:left="120"/>
        <w:jc w:val="center"/>
      </w:pPr>
    </w:p>
    <w:p w14:paraId="57E492A7" w14:textId="76DAE99B" w:rsidR="00D1380B" w:rsidRDefault="00D1380B" w:rsidP="00D1380B">
      <w:pPr>
        <w:spacing w:after="0"/>
        <w:ind w:left="120"/>
        <w:jc w:val="center"/>
      </w:pPr>
    </w:p>
    <w:p w14:paraId="4740D073" w14:textId="1C89B069" w:rsidR="00D1380B" w:rsidRDefault="00D1380B" w:rsidP="00D1380B">
      <w:pPr>
        <w:spacing w:after="0"/>
        <w:ind w:left="120"/>
        <w:jc w:val="center"/>
      </w:pPr>
    </w:p>
    <w:p w14:paraId="69415D72" w14:textId="0BAACC30" w:rsidR="00D1380B" w:rsidRDefault="00D1380B" w:rsidP="00D1380B">
      <w:pPr>
        <w:spacing w:after="0"/>
        <w:ind w:left="120"/>
        <w:jc w:val="center"/>
      </w:pPr>
    </w:p>
    <w:p w14:paraId="326804E3" w14:textId="5B903BD3" w:rsidR="00D1380B" w:rsidRDefault="00D1380B" w:rsidP="00D1380B">
      <w:pPr>
        <w:spacing w:after="0"/>
        <w:ind w:left="120"/>
        <w:jc w:val="center"/>
      </w:pPr>
    </w:p>
    <w:p w14:paraId="4753F2CE" w14:textId="77777777" w:rsidR="00D1380B" w:rsidRPr="006617D5" w:rsidRDefault="00D1380B" w:rsidP="00D1380B">
      <w:pPr>
        <w:spacing w:after="0"/>
        <w:ind w:left="120"/>
        <w:jc w:val="center"/>
      </w:pPr>
    </w:p>
    <w:p w14:paraId="6597235D" w14:textId="77777777" w:rsidR="00D1380B" w:rsidRPr="006617D5" w:rsidRDefault="00D1380B" w:rsidP="00D1380B">
      <w:pPr>
        <w:spacing w:after="0"/>
        <w:ind w:left="120"/>
        <w:jc w:val="center"/>
      </w:pPr>
    </w:p>
    <w:p w14:paraId="723482B8" w14:textId="77777777" w:rsidR="00D1380B" w:rsidRPr="006617D5" w:rsidRDefault="00D1380B" w:rsidP="00D1380B">
      <w:pPr>
        <w:spacing w:after="0"/>
      </w:pPr>
    </w:p>
    <w:p w14:paraId="6387C82D" w14:textId="6B173F96" w:rsidR="00D1380B" w:rsidRDefault="00D1380B" w:rsidP="00D1380B">
      <w:pPr>
        <w:spacing w:after="0"/>
        <w:ind w:left="120"/>
        <w:jc w:val="center"/>
        <w:rPr>
          <w:rFonts w:ascii="Times New Roman" w:hAnsi="Times New Roman"/>
          <w:b/>
          <w:color w:val="000000"/>
          <w:sz w:val="28"/>
        </w:rPr>
      </w:pPr>
      <w:bookmarkStart w:id="2" w:name="c63a5ee0-0836-40cd-a7b6-9bd36da85929"/>
      <w:r w:rsidRPr="00563B18">
        <w:rPr>
          <w:rFonts w:ascii="Times New Roman" w:hAnsi="Times New Roman"/>
          <w:b/>
          <w:color w:val="000000"/>
          <w:sz w:val="28"/>
        </w:rPr>
        <w:t>Сургут</w:t>
      </w:r>
      <w:bookmarkEnd w:id="2"/>
      <w:r w:rsidRPr="00563B18">
        <w:rPr>
          <w:rFonts w:ascii="Times New Roman" w:hAnsi="Times New Roman"/>
          <w:b/>
          <w:color w:val="000000"/>
          <w:sz w:val="28"/>
        </w:rPr>
        <w:t xml:space="preserve"> </w:t>
      </w:r>
      <w:bookmarkStart w:id="3" w:name="f448cfdc-48bb-4000-af66-4be49c6a952a"/>
      <w:r w:rsidRPr="00563B18">
        <w:rPr>
          <w:rFonts w:ascii="Times New Roman" w:hAnsi="Times New Roman"/>
          <w:b/>
          <w:color w:val="000000"/>
          <w:sz w:val="28"/>
        </w:rPr>
        <w:t>2025</w:t>
      </w:r>
      <w:bookmarkEnd w:id="3"/>
    </w:p>
    <w:p w14:paraId="75EF4424" w14:textId="77777777" w:rsidR="00D1380B" w:rsidRPr="00563B18" w:rsidRDefault="00D1380B" w:rsidP="00D1380B">
      <w:pPr>
        <w:spacing w:after="0"/>
        <w:ind w:left="120"/>
        <w:jc w:val="center"/>
      </w:pPr>
    </w:p>
    <w:p w14:paraId="7F36EF2E" w14:textId="77777777" w:rsidR="003F561F" w:rsidRPr="00960C1B" w:rsidRDefault="00272A97" w:rsidP="00960C1B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960C1B">
        <w:rPr>
          <w:rFonts w:ascii="Times New Roman" w:eastAsia="Calibri" w:hAnsi="Times New Roman" w:cs="Times New Roman"/>
          <w:b/>
          <w:sz w:val="24"/>
          <w:szCs w:val="24"/>
        </w:rPr>
        <w:lastRenderedPageBreak/>
        <w:t>ПОЯСНИТЕЛЬНАЯ ЗАПИСКА</w:t>
      </w:r>
    </w:p>
    <w:p w14:paraId="7982B477" w14:textId="721A5F11" w:rsidR="00097B56" w:rsidRPr="00960C1B" w:rsidRDefault="00097B56" w:rsidP="00960C1B">
      <w:pPr>
        <w:widowControl w:val="0"/>
        <w:shd w:val="clear" w:color="auto" w:fill="FFFFFF"/>
        <w:tabs>
          <w:tab w:val="left" w:pos="518"/>
        </w:tabs>
        <w:suppressAutoHyphens w:val="0"/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960C1B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Рабочая программа </w:t>
      </w:r>
      <w:r w:rsidRPr="00960C1B">
        <w:rPr>
          <w:rFonts w:ascii="Times New Roman" w:hAnsi="Times New Roman" w:cs="Times New Roman"/>
          <w:sz w:val="24"/>
          <w:szCs w:val="24"/>
          <w:lang w:eastAsia="ru-RU"/>
        </w:rPr>
        <w:t>«</w:t>
      </w:r>
      <w:r w:rsidR="002C6BEB" w:rsidRPr="00960C1B">
        <w:rPr>
          <w:rFonts w:ascii="Times New Roman" w:hAnsi="Times New Roman" w:cs="Times New Roman"/>
          <w:sz w:val="24"/>
          <w:szCs w:val="24"/>
          <w:lang w:eastAsia="ru-RU"/>
        </w:rPr>
        <w:t>Пишем грамотно</w:t>
      </w:r>
      <w:r w:rsidRPr="00960C1B">
        <w:rPr>
          <w:rFonts w:ascii="Times New Roman" w:hAnsi="Times New Roman" w:cs="Times New Roman"/>
          <w:sz w:val="24"/>
          <w:szCs w:val="24"/>
          <w:lang w:eastAsia="ru-RU"/>
        </w:rPr>
        <w:t>»</w:t>
      </w:r>
      <w:r w:rsidRPr="00960C1B">
        <w:rPr>
          <w:rFonts w:ascii="Times New Roman" w:hAnsi="Times New Roman" w:cs="Times New Roman"/>
          <w:color w:val="FF0000"/>
          <w:sz w:val="24"/>
          <w:szCs w:val="24"/>
          <w:lang w:eastAsia="ru-RU"/>
        </w:rPr>
        <w:t xml:space="preserve"> </w:t>
      </w:r>
      <w:r w:rsidRPr="00960C1B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для учащихся </w:t>
      </w:r>
      <w:r w:rsidRPr="00960C1B">
        <w:rPr>
          <w:rFonts w:ascii="Times New Roman" w:hAnsi="Times New Roman" w:cs="Times New Roman"/>
          <w:sz w:val="24"/>
          <w:szCs w:val="24"/>
          <w:lang w:eastAsia="ru-RU"/>
        </w:rPr>
        <w:t>1</w:t>
      </w:r>
      <w:r w:rsidR="00BF61BE" w:rsidRPr="00960C1B">
        <w:rPr>
          <w:rFonts w:ascii="Times New Roman" w:hAnsi="Times New Roman" w:cs="Times New Roman"/>
          <w:sz w:val="24"/>
          <w:szCs w:val="24"/>
          <w:lang w:eastAsia="ru-RU"/>
        </w:rPr>
        <w:t>0</w:t>
      </w:r>
      <w:r w:rsidR="00960C1B">
        <w:rPr>
          <w:rFonts w:ascii="Times New Roman" w:hAnsi="Times New Roman" w:cs="Times New Roman"/>
          <w:sz w:val="24"/>
          <w:szCs w:val="24"/>
          <w:lang w:eastAsia="ru-RU"/>
        </w:rPr>
        <w:t>Г</w:t>
      </w:r>
      <w:r w:rsidRPr="00960C1B">
        <w:rPr>
          <w:rFonts w:ascii="Times New Roman" w:hAnsi="Times New Roman" w:cs="Times New Roman"/>
          <w:sz w:val="24"/>
          <w:szCs w:val="24"/>
          <w:lang w:eastAsia="ru-RU"/>
        </w:rPr>
        <w:t xml:space="preserve"> класса</w:t>
      </w:r>
      <w:r w:rsidRPr="00960C1B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составлена</w:t>
      </w:r>
      <w:r w:rsidR="009D74BF" w:rsidRPr="00960C1B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60C1B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в соответствии с нормативными документами:</w:t>
      </w:r>
    </w:p>
    <w:p w14:paraId="265223B5" w14:textId="77777777" w:rsidR="00097B56" w:rsidRPr="00960C1B" w:rsidRDefault="00097B56" w:rsidP="00960C1B">
      <w:pPr>
        <w:widowControl w:val="0"/>
        <w:shd w:val="clear" w:color="auto" w:fill="FFFFFF"/>
        <w:tabs>
          <w:tab w:val="left" w:pos="518"/>
          <w:tab w:val="left" w:pos="851"/>
        </w:tabs>
        <w:suppressAutoHyphens w:val="0"/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960C1B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1.Федеральный компонент государственных образовательных стандартов начального общего, основного общего, среднего (полного) общего образования (Приказ Минобр России № 1019 от 5 марта 2004г.) </w:t>
      </w:r>
    </w:p>
    <w:p w14:paraId="38308E94" w14:textId="77777777" w:rsidR="00097B56" w:rsidRPr="00960C1B" w:rsidRDefault="00097B56" w:rsidP="00960C1B">
      <w:pPr>
        <w:widowControl w:val="0"/>
        <w:shd w:val="clear" w:color="auto" w:fill="FFFFFF"/>
        <w:tabs>
          <w:tab w:val="left" w:pos="518"/>
          <w:tab w:val="left" w:pos="851"/>
        </w:tabs>
        <w:suppressAutoHyphens w:val="0"/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960C1B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2.Методическое письмо Минобрнауки РФ «О реализации элективных курсов предпрофильной подготовки и профильного обучения» от 04.03.2010 №03-413.</w:t>
      </w:r>
    </w:p>
    <w:p w14:paraId="02A0E6CA" w14:textId="77777777" w:rsidR="007F4AC6" w:rsidRPr="00960C1B" w:rsidRDefault="007F4AC6" w:rsidP="00960C1B">
      <w:pPr>
        <w:suppressAutoHyphens w:val="0"/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14:paraId="71C28BCD" w14:textId="77777777" w:rsidR="00D3629C" w:rsidRPr="00960C1B" w:rsidRDefault="00097B56" w:rsidP="00960C1B">
      <w:pPr>
        <w:suppressAutoHyphens w:val="0"/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 w:rsidRPr="00960C1B"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  <w:t>Общие цели образования с учетом специфики учебного предмета</w:t>
      </w:r>
    </w:p>
    <w:p w14:paraId="4F7A2F0F" w14:textId="77777777" w:rsidR="00D3629C" w:rsidRPr="00960C1B" w:rsidRDefault="00D3629C" w:rsidP="00960C1B">
      <w:pPr>
        <w:suppressAutoHyphens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60C1B">
        <w:rPr>
          <w:rFonts w:ascii="Times New Roman" w:hAnsi="Times New Roman" w:cs="Times New Roman"/>
          <w:b/>
          <w:sz w:val="24"/>
          <w:szCs w:val="24"/>
          <w:lang w:eastAsia="ru-RU"/>
        </w:rPr>
        <w:t>Цель данной программы:</w:t>
      </w:r>
    </w:p>
    <w:p w14:paraId="1015D8FD" w14:textId="4547E9D1" w:rsidR="007F4AC6" w:rsidRPr="00960C1B" w:rsidRDefault="002C6BEB" w:rsidP="00960C1B">
      <w:pPr>
        <w:suppressAutoHyphens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60C1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совершенствование приобретенных учащимися знаний, формирование языковой, коммуникативной, лингвистической компетенции, развитие навыков логического мышления, расширение кругозора школьников, воспитание самостоятельности в работе, подготовка старшеклассников к выполнению заданий экзаменационной работы на более высоком качественном уровне, формирование устойчивых практических навыков выполнения тестовых и коммуникативных задач на ЕГЭ, а также использование в повседневной практике нормативной устной и письменной речи.</w:t>
      </w:r>
    </w:p>
    <w:p w14:paraId="31321CF4" w14:textId="77777777" w:rsidR="00D3629C" w:rsidRPr="00960C1B" w:rsidRDefault="00D3629C" w:rsidP="00960C1B">
      <w:pPr>
        <w:suppressAutoHyphens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60C1B">
        <w:rPr>
          <w:rFonts w:ascii="Times New Roman" w:hAnsi="Times New Roman" w:cs="Times New Roman"/>
          <w:b/>
          <w:sz w:val="24"/>
          <w:szCs w:val="24"/>
          <w:lang w:eastAsia="ru-RU"/>
        </w:rPr>
        <w:t>Основные задачи</w:t>
      </w:r>
      <w:r w:rsidRPr="00960C1B">
        <w:rPr>
          <w:rFonts w:ascii="Times New Roman" w:hAnsi="Times New Roman" w:cs="Times New Roman"/>
          <w:sz w:val="24"/>
          <w:szCs w:val="24"/>
          <w:lang w:eastAsia="ru-RU"/>
        </w:rPr>
        <w:t>:</w:t>
      </w:r>
    </w:p>
    <w:p w14:paraId="2FC415EF" w14:textId="77777777" w:rsidR="002C6BEB" w:rsidRPr="00960C1B" w:rsidRDefault="002C6BEB" w:rsidP="00960C1B">
      <w:pPr>
        <w:pStyle w:val="c1"/>
        <w:numPr>
          <w:ilvl w:val="0"/>
          <w:numId w:val="20"/>
        </w:numPr>
        <w:shd w:val="clear" w:color="auto" w:fill="FFFFFF"/>
        <w:spacing w:before="30" w:beforeAutospacing="0" w:after="30" w:afterAutospacing="0"/>
        <w:ind w:left="1258" w:firstLine="567"/>
        <w:jc w:val="both"/>
        <w:rPr>
          <w:color w:val="000000"/>
        </w:rPr>
      </w:pPr>
      <w:r w:rsidRPr="00960C1B">
        <w:rPr>
          <w:rStyle w:val="c0"/>
          <w:color w:val="000000"/>
        </w:rPr>
        <w:t>овладение основными нормами литературного языка;</w:t>
      </w:r>
    </w:p>
    <w:p w14:paraId="108A30B1" w14:textId="77777777" w:rsidR="002C6BEB" w:rsidRPr="00960C1B" w:rsidRDefault="002C6BEB" w:rsidP="00960C1B">
      <w:pPr>
        <w:pStyle w:val="c1"/>
        <w:numPr>
          <w:ilvl w:val="0"/>
          <w:numId w:val="20"/>
        </w:numPr>
        <w:shd w:val="clear" w:color="auto" w:fill="FFFFFF"/>
        <w:spacing w:before="30" w:beforeAutospacing="0" w:after="30" w:afterAutospacing="0"/>
        <w:ind w:left="1258" w:firstLine="567"/>
        <w:jc w:val="both"/>
        <w:rPr>
          <w:color w:val="000000"/>
        </w:rPr>
      </w:pPr>
      <w:r w:rsidRPr="00960C1B">
        <w:rPr>
          <w:rStyle w:val="c0"/>
          <w:color w:val="000000"/>
        </w:rPr>
        <w:t>создание прочной базы языковой грамотности учащихся, формирование умения выполнять все виды языкового анализа;</w:t>
      </w:r>
    </w:p>
    <w:p w14:paraId="207AB8FD" w14:textId="77777777" w:rsidR="002C6BEB" w:rsidRPr="00960C1B" w:rsidRDefault="002C6BEB" w:rsidP="00960C1B">
      <w:pPr>
        <w:pStyle w:val="c1"/>
        <w:numPr>
          <w:ilvl w:val="0"/>
          <w:numId w:val="20"/>
        </w:numPr>
        <w:shd w:val="clear" w:color="auto" w:fill="FFFFFF"/>
        <w:spacing w:before="30" w:beforeAutospacing="0" w:after="30" w:afterAutospacing="0"/>
        <w:ind w:left="1258" w:firstLine="567"/>
        <w:jc w:val="both"/>
        <w:rPr>
          <w:color w:val="000000"/>
        </w:rPr>
      </w:pPr>
      <w:r w:rsidRPr="00960C1B">
        <w:rPr>
          <w:rStyle w:val="c0"/>
          <w:color w:val="000000"/>
        </w:rPr>
        <w:t>дифференциация освоения алгоритмов выполнения тестовых и коммуникативных задач учащимися с разным уровнем языковой подготовки;</w:t>
      </w:r>
    </w:p>
    <w:p w14:paraId="65CABCEC" w14:textId="77777777" w:rsidR="002C6BEB" w:rsidRPr="00960C1B" w:rsidRDefault="002C6BEB" w:rsidP="00960C1B">
      <w:pPr>
        <w:pStyle w:val="c1"/>
        <w:numPr>
          <w:ilvl w:val="0"/>
          <w:numId w:val="20"/>
        </w:numPr>
        <w:shd w:val="clear" w:color="auto" w:fill="FFFFFF"/>
        <w:spacing w:before="30" w:beforeAutospacing="0" w:after="30" w:afterAutospacing="0"/>
        <w:ind w:left="1258" w:firstLine="567"/>
        <w:jc w:val="both"/>
        <w:rPr>
          <w:color w:val="000000"/>
        </w:rPr>
      </w:pPr>
      <w:r w:rsidRPr="00960C1B">
        <w:rPr>
          <w:rStyle w:val="c0"/>
          <w:color w:val="000000"/>
        </w:rPr>
        <w:t>освоение стилистического многообразия и практического использования художественно-выразительных средств русского языка;</w:t>
      </w:r>
    </w:p>
    <w:p w14:paraId="2DBE9DA6" w14:textId="77777777" w:rsidR="002C6BEB" w:rsidRPr="00960C1B" w:rsidRDefault="002C6BEB" w:rsidP="00960C1B">
      <w:pPr>
        <w:pStyle w:val="c1"/>
        <w:numPr>
          <w:ilvl w:val="0"/>
          <w:numId w:val="20"/>
        </w:numPr>
        <w:shd w:val="clear" w:color="auto" w:fill="FFFFFF"/>
        <w:spacing w:before="30" w:beforeAutospacing="0" w:after="30" w:afterAutospacing="0"/>
        <w:ind w:left="1258" w:firstLine="567"/>
        <w:jc w:val="both"/>
        <w:rPr>
          <w:color w:val="000000"/>
        </w:rPr>
      </w:pPr>
      <w:r w:rsidRPr="00960C1B">
        <w:rPr>
          <w:rStyle w:val="c0"/>
          <w:color w:val="000000"/>
        </w:rPr>
        <w:t>обучение анализу текста, его интерпретации;</w:t>
      </w:r>
    </w:p>
    <w:p w14:paraId="58F2543E" w14:textId="77777777" w:rsidR="002C6BEB" w:rsidRPr="00960C1B" w:rsidRDefault="002C6BEB" w:rsidP="00960C1B">
      <w:pPr>
        <w:pStyle w:val="c28"/>
        <w:numPr>
          <w:ilvl w:val="0"/>
          <w:numId w:val="20"/>
        </w:numPr>
        <w:shd w:val="clear" w:color="auto" w:fill="FFFFFF"/>
        <w:spacing w:before="30" w:beforeAutospacing="0" w:after="30" w:afterAutospacing="0"/>
        <w:ind w:left="1258" w:firstLine="567"/>
        <w:jc w:val="both"/>
        <w:rPr>
          <w:color w:val="000000"/>
        </w:rPr>
      </w:pPr>
      <w:r w:rsidRPr="00960C1B">
        <w:rPr>
          <w:rStyle w:val="c0"/>
          <w:color w:val="000000"/>
        </w:rPr>
        <w:t>развитие речевой культуры.</w:t>
      </w:r>
    </w:p>
    <w:p w14:paraId="2BF10A20" w14:textId="77777777" w:rsidR="00960C1B" w:rsidRDefault="00960C1B" w:rsidP="00960C1B">
      <w:pPr>
        <w:tabs>
          <w:tab w:val="left" w:pos="-210"/>
          <w:tab w:val="left" w:pos="-45"/>
          <w:tab w:val="left" w:pos="195"/>
          <w:tab w:val="left" w:pos="709"/>
        </w:tabs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30B0DD0" w14:textId="78BDFF1E" w:rsidR="004453F6" w:rsidRPr="00960C1B" w:rsidRDefault="004453F6" w:rsidP="00960C1B">
      <w:pPr>
        <w:tabs>
          <w:tab w:val="left" w:pos="-210"/>
          <w:tab w:val="left" w:pos="-45"/>
          <w:tab w:val="left" w:pos="195"/>
          <w:tab w:val="left" w:pos="709"/>
        </w:tabs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60C1B">
        <w:rPr>
          <w:rFonts w:ascii="Times New Roman" w:hAnsi="Times New Roman" w:cs="Times New Roman"/>
          <w:b/>
          <w:sz w:val="24"/>
          <w:szCs w:val="24"/>
        </w:rPr>
        <w:t>Общая характеристика элективного курса</w:t>
      </w:r>
    </w:p>
    <w:p w14:paraId="120D57EE" w14:textId="200365D6" w:rsidR="002C6BEB" w:rsidRPr="00960C1B" w:rsidRDefault="002C6BEB" w:rsidP="00960C1B">
      <w:pPr>
        <w:suppressAutoHyphens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960C1B">
        <w:rPr>
          <w:rFonts w:ascii="Times New Roman" w:hAnsi="Times New Roman" w:cs="Times New Roman"/>
          <w:sz w:val="24"/>
          <w:szCs w:val="24"/>
          <w:shd w:val="clear" w:color="auto" w:fill="FFFFFF"/>
        </w:rPr>
        <w:t>Данный курс учитывает специфику КИМов и носит итоговый характер</w:t>
      </w:r>
      <w:r w:rsidR="009D74BF" w:rsidRPr="00960C1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</w:t>
      </w:r>
      <w:r w:rsidR="00960C1B">
        <w:rPr>
          <w:rFonts w:ascii="Times New Roman" w:hAnsi="Times New Roman" w:cs="Times New Roman"/>
          <w:sz w:val="24"/>
          <w:szCs w:val="24"/>
          <w:shd w:val="clear" w:color="auto" w:fill="FFFFFF"/>
        </w:rPr>
        <w:t>Э</w:t>
      </w:r>
      <w:r w:rsidRPr="00960C1B">
        <w:rPr>
          <w:rFonts w:ascii="Times New Roman" w:hAnsi="Times New Roman" w:cs="Times New Roman"/>
          <w:sz w:val="24"/>
          <w:szCs w:val="24"/>
          <w:shd w:val="clear" w:color="auto" w:fill="FFFFFF"/>
        </w:rPr>
        <w:t>лективный курс обобщает, закрепляет важнейшие умения, которые должны быть сформированы у выпускников средней школы, он может быть использован в качестве обобщающего учебного курса по русскому языку для учащихся 10 при подготовке к единому государственному экзамену (далее – ЕГЭ). Содержание курса опирается на знания, умения и навыки учащихся старших классов, сформированные в основной школе. Содержание программы предполагает расширение и углубление теоретического материала, позволяющее формирование практических навыков выполнения тестовых заданий на ЕГЭ. Вместе с тем курс даёт выпускникам средней школы целостное представление о богатстве русского языка, помогает использовать в повседневной практике нормативную устную и письменную речь.</w:t>
      </w:r>
    </w:p>
    <w:p w14:paraId="353353A1" w14:textId="5CF73085" w:rsidR="004453F6" w:rsidRPr="00960C1B" w:rsidRDefault="004453F6" w:rsidP="00960C1B">
      <w:pPr>
        <w:suppressAutoHyphens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60C1B">
        <w:rPr>
          <w:rFonts w:ascii="Times New Roman" w:hAnsi="Times New Roman" w:cs="Times New Roman"/>
          <w:sz w:val="24"/>
          <w:szCs w:val="24"/>
          <w:lang w:eastAsia="ru-RU"/>
        </w:rPr>
        <w:t>Реализация данной программы предусматривает использование личностно</w:t>
      </w:r>
      <w:r w:rsidR="00B811A6" w:rsidRPr="00960C1B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960C1B">
        <w:rPr>
          <w:rFonts w:ascii="Times New Roman" w:hAnsi="Times New Roman" w:cs="Times New Roman"/>
          <w:sz w:val="24"/>
          <w:szCs w:val="24"/>
          <w:lang w:eastAsia="ru-RU"/>
        </w:rPr>
        <w:t>-</w:t>
      </w:r>
      <w:r w:rsidR="00B811A6" w:rsidRPr="00960C1B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960C1B">
        <w:rPr>
          <w:rFonts w:ascii="Times New Roman" w:hAnsi="Times New Roman" w:cs="Times New Roman"/>
          <w:sz w:val="24"/>
          <w:szCs w:val="24"/>
          <w:lang w:eastAsia="ru-RU"/>
        </w:rPr>
        <w:t>ориентированного обучения, признающего ученика главной фигурой образовательного процесса</w:t>
      </w:r>
      <w:r w:rsidR="007F4AC6" w:rsidRPr="00960C1B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14:paraId="0D1C11AC" w14:textId="77777777" w:rsidR="004453F6" w:rsidRPr="00960C1B" w:rsidRDefault="004453F6" w:rsidP="00960C1B">
      <w:pPr>
        <w:suppressAutoHyphens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60C1B">
        <w:rPr>
          <w:rFonts w:ascii="Times New Roman" w:hAnsi="Times New Roman" w:cs="Times New Roman"/>
          <w:sz w:val="24"/>
          <w:szCs w:val="24"/>
          <w:lang w:eastAsia="ru-RU"/>
        </w:rPr>
        <w:t>Обучение строится на основе теоретической и практической формы работы с учащимися.</w:t>
      </w:r>
    </w:p>
    <w:p w14:paraId="08DEA038" w14:textId="77777777" w:rsidR="004453F6" w:rsidRPr="00960C1B" w:rsidRDefault="004453F6" w:rsidP="00960C1B">
      <w:pPr>
        <w:suppressAutoHyphens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60C1B">
        <w:rPr>
          <w:rFonts w:ascii="Times New Roman" w:hAnsi="Times New Roman" w:cs="Times New Roman"/>
          <w:sz w:val="24"/>
          <w:szCs w:val="24"/>
          <w:lang w:eastAsia="ru-RU"/>
        </w:rPr>
        <w:t>Формы проведения занятий: урок - лекция, урок - практикум, урок - исследование.</w:t>
      </w:r>
    </w:p>
    <w:p w14:paraId="5FB548AD" w14:textId="77777777" w:rsidR="004453F6" w:rsidRPr="00960C1B" w:rsidRDefault="004453F6" w:rsidP="00960C1B">
      <w:pPr>
        <w:widowControl w:val="0"/>
        <w:shd w:val="clear" w:color="auto" w:fill="FFFFFF"/>
        <w:tabs>
          <w:tab w:val="left" w:pos="518"/>
        </w:tabs>
        <w:autoSpaceDE w:val="0"/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14:paraId="48B207DD" w14:textId="77777777" w:rsidR="004453F6" w:rsidRPr="00960C1B" w:rsidRDefault="004453F6" w:rsidP="00960C1B">
      <w:pPr>
        <w:tabs>
          <w:tab w:val="left" w:pos="709"/>
        </w:tabs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60C1B">
        <w:rPr>
          <w:rFonts w:ascii="Times New Roman" w:hAnsi="Times New Roman" w:cs="Times New Roman"/>
          <w:b/>
          <w:sz w:val="24"/>
          <w:szCs w:val="24"/>
        </w:rPr>
        <w:t xml:space="preserve">Описание места предмета в учебном плане гимназии </w:t>
      </w:r>
    </w:p>
    <w:p w14:paraId="70E47C27" w14:textId="22BD46E2" w:rsidR="004453F6" w:rsidRPr="00960C1B" w:rsidRDefault="004453F6" w:rsidP="00960C1B">
      <w:pPr>
        <w:widowControl w:val="0"/>
        <w:tabs>
          <w:tab w:val="left" w:pos="709"/>
        </w:tabs>
        <w:spacing w:line="240" w:lineRule="auto"/>
        <w:ind w:firstLine="567"/>
        <w:jc w:val="both"/>
        <w:rPr>
          <w:rFonts w:ascii="Times New Roman" w:eastAsia="DejaVu Sans" w:hAnsi="Times New Roman" w:cs="Times New Roman"/>
          <w:b/>
          <w:sz w:val="24"/>
          <w:szCs w:val="24"/>
          <w:lang w:eastAsia="en-US"/>
        </w:rPr>
      </w:pPr>
      <w:r w:rsidRPr="00960C1B">
        <w:rPr>
          <w:rFonts w:ascii="Times New Roman" w:eastAsia="DejaVu Sans" w:hAnsi="Times New Roman" w:cs="Times New Roman"/>
          <w:sz w:val="24"/>
          <w:szCs w:val="24"/>
          <w:lang w:eastAsia="en-US"/>
        </w:rPr>
        <w:t xml:space="preserve">Элективный </w:t>
      </w:r>
      <w:r w:rsidR="00BF61BE" w:rsidRPr="00960C1B">
        <w:rPr>
          <w:rFonts w:ascii="Times New Roman" w:eastAsia="DejaVu Sans" w:hAnsi="Times New Roman" w:cs="Times New Roman"/>
          <w:sz w:val="24"/>
          <w:szCs w:val="24"/>
          <w:lang w:eastAsia="en-US"/>
        </w:rPr>
        <w:t>курс «</w:t>
      </w:r>
      <w:r w:rsidR="002C6BEB" w:rsidRPr="00960C1B">
        <w:rPr>
          <w:rFonts w:ascii="Times New Roman" w:eastAsia="DejaVu Sans" w:hAnsi="Times New Roman" w:cs="Times New Roman"/>
          <w:sz w:val="24"/>
          <w:szCs w:val="24"/>
          <w:lang w:eastAsia="en-US"/>
        </w:rPr>
        <w:t>Пишем грамотно</w:t>
      </w:r>
      <w:r w:rsidRPr="00960C1B">
        <w:rPr>
          <w:rFonts w:ascii="Times New Roman" w:eastAsia="DejaVu Sans" w:hAnsi="Times New Roman" w:cs="Times New Roman"/>
          <w:sz w:val="24"/>
          <w:szCs w:val="24"/>
          <w:lang w:eastAsia="en-US"/>
        </w:rPr>
        <w:t>» предусматривает изучение</w:t>
      </w:r>
      <w:r w:rsidRPr="00960C1B">
        <w:rPr>
          <w:rFonts w:ascii="Times New Roman" w:eastAsia="DejaVu Sans" w:hAnsi="Times New Roman" w:cs="Times New Roman"/>
          <w:color w:val="FF0000"/>
          <w:sz w:val="24"/>
          <w:szCs w:val="24"/>
          <w:lang w:eastAsia="en-US"/>
        </w:rPr>
        <w:t xml:space="preserve"> </w:t>
      </w:r>
      <w:r w:rsidRPr="00960C1B">
        <w:rPr>
          <w:rFonts w:ascii="Times New Roman" w:eastAsia="DejaVu Sans" w:hAnsi="Times New Roman" w:cs="Times New Roman"/>
          <w:sz w:val="24"/>
          <w:szCs w:val="24"/>
          <w:lang w:eastAsia="en-US"/>
        </w:rPr>
        <w:t>в 1</w:t>
      </w:r>
      <w:r w:rsidR="00BF61BE" w:rsidRPr="00960C1B">
        <w:rPr>
          <w:rFonts w:ascii="Times New Roman" w:eastAsia="DejaVu Sans" w:hAnsi="Times New Roman" w:cs="Times New Roman"/>
          <w:sz w:val="24"/>
          <w:szCs w:val="24"/>
          <w:lang w:eastAsia="en-US"/>
        </w:rPr>
        <w:t>0</w:t>
      </w:r>
      <w:r w:rsidRPr="00960C1B">
        <w:rPr>
          <w:rFonts w:ascii="Times New Roman" w:eastAsia="DejaVu Sans" w:hAnsi="Times New Roman" w:cs="Times New Roman"/>
          <w:sz w:val="24"/>
          <w:szCs w:val="24"/>
          <w:lang w:eastAsia="en-US"/>
        </w:rPr>
        <w:t xml:space="preserve"> классе</w:t>
      </w:r>
      <w:r w:rsidRPr="00960C1B">
        <w:rPr>
          <w:rFonts w:ascii="Times New Roman" w:eastAsia="DejaVu Sans" w:hAnsi="Times New Roman" w:cs="Times New Roman"/>
          <w:color w:val="FF0000"/>
          <w:sz w:val="24"/>
          <w:szCs w:val="24"/>
          <w:lang w:eastAsia="en-US"/>
        </w:rPr>
        <w:t xml:space="preserve"> </w:t>
      </w:r>
      <w:r w:rsidRPr="00960C1B">
        <w:rPr>
          <w:rFonts w:ascii="Times New Roman" w:eastAsia="DejaVu Sans" w:hAnsi="Times New Roman" w:cs="Times New Roman"/>
          <w:sz w:val="24"/>
          <w:szCs w:val="24"/>
          <w:lang w:eastAsia="en-US"/>
        </w:rPr>
        <w:t xml:space="preserve">в объёме </w:t>
      </w:r>
      <w:r w:rsidR="009D74BF" w:rsidRPr="00960C1B">
        <w:rPr>
          <w:rFonts w:ascii="Times New Roman" w:eastAsia="DejaVu Sans" w:hAnsi="Times New Roman" w:cs="Times New Roman"/>
          <w:sz w:val="24"/>
          <w:szCs w:val="24"/>
          <w:lang w:eastAsia="en-US"/>
        </w:rPr>
        <w:t>34</w:t>
      </w:r>
      <w:r w:rsidRPr="00960C1B">
        <w:rPr>
          <w:rFonts w:ascii="Times New Roman" w:eastAsia="DejaVu Sans" w:hAnsi="Times New Roman" w:cs="Times New Roman"/>
          <w:sz w:val="24"/>
          <w:szCs w:val="24"/>
          <w:lang w:eastAsia="en-US"/>
        </w:rPr>
        <w:t xml:space="preserve"> час</w:t>
      </w:r>
      <w:r w:rsidR="009D74BF" w:rsidRPr="00960C1B">
        <w:rPr>
          <w:rFonts w:ascii="Times New Roman" w:eastAsia="DejaVu Sans" w:hAnsi="Times New Roman" w:cs="Times New Roman"/>
          <w:sz w:val="24"/>
          <w:szCs w:val="24"/>
          <w:lang w:eastAsia="en-US"/>
        </w:rPr>
        <w:t>а</w:t>
      </w:r>
      <w:r w:rsidRPr="00960C1B">
        <w:rPr>
          <w:rFonts w:ascii="Times New Roman" w:eastAsia="DejaVu Sans" w:hAnsi="Times New Roman" w:cs="Times New Roman"/>
          <w:sz w:val="24"/>
          <w:szCs w:val="24"/>
          <w:lang w:eastAsia="en-US"/>
        </w:rPr>
        <w:t xml:space="preserve">, в учебном плане гимназии из образовательного компонента </w:t>
      </w:r>
      <w:r w:rsidR="00BF61BE" w:rsidRPr="00960C1B">
        <w:rPr>
          <w:rFonts w:ascii="Times New Roman" w:eastAsia="DejaVu Sans" w:hAnsi="Times New Roman" w:cs="Times New Roman"/>
          <w:sz w:val="24"/>
          <w:szCs w:val="24"/>
          <w:lang w:eastAsia="en-US"/>
        </w:rPr>
        <w:t xml:space="preserve">выделен </w:t>
      </w:r>
      <w:r w:rsidR="002C6BEB" w:rsidRPr="00960C1B">
        <w:rPr>
          <w:rFonts w:ascii="Times New Roman" w:eastAsia="DejaVu Sans" w:hAnsi="Times New Roman" w:cs="Times New Roman"/>
          <w:sz w:val="24"/>
          <w:szCs w:val="24"/>
          <w:lang w:eastAsia="en-US"/>
        </w:rPr>
        <w:t>1</w:t>
      </w:r>
      <w:r w:rsidRPr="00960C1B">
        <w:rPr>
          <w:rFonts w:ascii="Times New Roman" w:eastAsia="DejaVu Sans" w:hAnsi="Times New Roman" w:cs="Times New Roman"/>
          <w:sz w:val="24"/>
          <w:szCs w:val="24"/>
          <w:lang w:eastAsia="en-US"/>
        </w:rPr>
        <w:t xml:space="preserve"> час в неделю. </w:t>
      </w:r>
      <w:r w:rsidRPr="00960C1B">
        <w:rPr>
          <w:rFonts w:ascii="Times New Roman" w:eastAsia="DejaVu Sans" w:hAnsi="Times New Roman" w:cs="Times New Roman"/>
          <w:color w:val="000000"/>
          <w:sz w:val="24"/>
          <w:szCs w:val="24"/>
          <w:lang w:eastAsia="en-US"/>
        </w:rPr>
        <w:t>Согласно существующей типологии элективных</w:t>
      </w:r>
      <w:r w:rsidR="00960C1B">
        <w:rPr>
          <w:rFonts w:ascii="Times New Roman" w:eastAsia="DejaVu Sans" w:hAnsi="Times New Roman" w:cs="Times New Roman"/>
          <w:color w:val="000000"/>
          <w:sz w:val="24"/>
          <w:szCs w:val="24"/>
          <w:lang w:eastAsia="en-US"/>
        </w:rPr>
        <w:t xml:space="preserve"> </w:t>
      </w:r>
      <w:r w:rsidRPr="00960C1B">
        <w:rPr>
          <w:rFonts w:ascii="Times New Roman" w:eastAsia="DejaVu Sans" w:hAnsi="Times New Roman" w:cs="Times New Roman"/>
          <w:color w:val="000000"/>
          <w:sz w:val="24"/>
          <w:szCs w:val="24"/>
          <w:lang w:eastAsia="en-US"/>
        </w:rPr>
        <w:t xml:space="preserve">курсов данный курс принадлежит к группе курсов, развивающих содержание базисных предметов. Курс направлен на расширение и углубление знаний и навыков, которые приобретают учащиеся на уроках </w:t>
      </w:r>
      <w:r w:rsidR="002C6BEB" w:rsidRPr="00960C1B">
        <w:rPr>
          <w:rFonts w:ascii="Times New Roman" w:eastAsia="DejaVu Sans" w:hAnsi="Times New Roman" w:cs="Times New Roman"/>
          <w:color w:val="000000"/>
          <w:sz w:val="24"/>
          <w:szCs w:val="24"/>
          <w:lang w:eastAsia="en-US"/>
        </w:rPr>
        <w:t>русского языка</w:t>
      </w:r>
      <w:r w:rsidRPr="00960C1B">
        <w:rPr>
          <w:rFonts w:ascii="Times New Roman" w:eastAsia="DejaVu Sans" w:hAnsi="Times New Roman" w:cs="Times New Roman"/>
          <w:color w:val="000000"/>
          <w:sz w:val="24"/>
          <w:szCs w:val="24"/>
          <w:lang w:eastAsia="en-US"/>
        </w:rPr>
        <w:t>, решает задачу повышения предметной компетентности.</w:t>
      </w:r>
    </w:p>
    <w:p w14:paraId="4320A9FB" w14:textId="77777777" w:rsidR="00097B56" w:rsidRPr="00960C1B" w:rsidRDefault="0016119F" w:rsidP="00960C1B">
      <w:pPr>
        <w:pStyle w:val="FR2"/>
        <w:spacing w:after="0" w:line="240" w:lineRule="auto"/>
        <w:ind w:firstLine="567"/>
        <w:jc w:val="center"/>
        <w:rPr>
          <w:rFonts w:ascii="Times New Roman" w:hAnsi="Times New Roman"/>
          <w:sz w:val="24"/>
          <w:szCs w:val="24"/>
        </w:rPr>
      </w:pPr>
      <w:r w:rsidRPr="00960C1B">
        <w:rPr>
          <w:rFonts w:ascii="Times New Roman" w:hAnsi="Times New Roman"/>
          <w:b/>
          <w:sz w:val="24"/>
          <w:szCs w:val="24"/>
          <w:lang w:eastAsia="ru-RU"/>
        </w:rPr>
        <w:br/>
      </w:r>
      <w:r w:rsidR="009B78B4" w:rsidRPr="00960C1B">
        <w:rPr>
          <w:rFonts w:ascii="Times New Roman" w:hAnsi="Times New Roman"/>
          <w:b/>
          <w:sz w:val="24"/>
          <w:szCs w:val="24"/>
        </w:rPr>
        <w:t>Результаты освоения курса</w:t>
      </w:r>
    </w:p>
    <w:p w14:paraId="5725D0B5" w14:textId="77777777" w:rsidR="00097B56" w:rsidRPr="00960C1B" w:rsidRDefault="00097B56" w:rsidP="00960C1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60C1B">
        <w:rPr>
          <w:rFonts w:ascii="Times New Roman" w:hAnsi="Times New Roman" w:cs="Times New Roman"/>
          <w:b/>
          <w:sz w:val="24"/>
          <w:szCs w:val="24"/>
        </w:rPr>
        <w:t xml:space="preserve">Личностные результаты </w:t>
      </w:r>
      <w:r w:rsidRPr="00960C1B">
        <w:rPr>
          <w:rFonts w:ascii="Times New Roman" w:hAnsi="Times New Roman" w:cs="Times New Roman"/>
          <w:sz w:val="24"/>
          <w:szCs w:val="24"/>
        </w:rPr>
        <w:t>(представлены в п.п. 3.1.1, 4.2.(приложение 1) Основной образовательной программы основного общего образования МБОУ гимназии имени Ф.К.Салманова)</w:t>
      </w:r>
    </w:p>
    <w:p w14:paraId="60C49761" w14:textId="77777777" w:rsidR="00097B56" w:rsidRPr="00960C1B" w:rsidRDefault="00097B56" w:rsidP="00960C1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60C1B">
        <w:rPr>
          <w:rFonts w:ascii="Times New Roman" w:hAnsi="Times New Roman" w:cs="Times New Roman"/>
          <w:b/>
          <w:sz w:val="24"/>
          <w:szCs w:val="24"/>
        </w:rPr>
        <w:lastRenderedPageBreak/>
        <w:t xml:space="preserve">Метапредметные результаты </w:t>
      </w:r>
      <w:r w:rsidRPr="00960C1B">
        <w:rPr>
          <w:rFonts w:ascii="Times New Roman" w:hAnsi="Times New Roman" w:cs="Times New Roman"/>
          <w:sz w:val="24"/>
          <w:szCs w:val="24"/>
        </w:rPr>
        <w:t>(представлены в п.п. 3.1.2, 4.2.(приложение 1) Основной образовательной программы основного общего образования МБОУ гимназии имени Ф.К.Салманова)</w:t>
      </w:r>
    </w:p>
    <w:p w14:paraId="70F04618" w14:textId="77777777" w:rsidR="00097B56" w:rsidRPr="00960C1B" w:rsidRDefault="00097B56" w:rsidP="00960C1B">
      <w:pPr>
        <w:suppressAutoHyphens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60C1B">
        <w:rPr>
          <w:rFonts w:ascii="Times New Roman" w:hAnsi="Times New Roman" w:cs="Times New Roman"/>
          <w:sz w:val="24"/>
          <w:szCs w:val="24"/>
          <w:lang w:eastAsia="ru-RU"/>
        </w:rPr>
        <w:t>Учащиеся должны:</w:t>
      </w:r>
    </w:p>
    <w:p w14:paraId="78257824" w14:textId="77777777" w:rsidR="009D74BF" w:rsidRPr="00960C1B" w:rsidRDefault="009D74BF" w:rsidP="00960C1B">
      <w:pPr>
        <w:pStyle w:val="c10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</w:rPr>
      </w:pPr>
      <w:r w:rsidRPr="00960C1B">
        <w:rPr>
          <w:rStyle w:val="c0"/>
          <w:color w:val="000000"/>
        </w:rPr>
        <w:t>знать / понимать</w:t>
      </w:r>
    </w:p>
    <w:p w14:paraId="507EEC0C" w14:textId="77777777" w:rsidR="009D74BF" w:rsidRPr="00960C1B" w:rsidRDefault="009D74BF" w:rsidP="00960C1B">
      <w:pPr>
        <w:pStyle w:val="c33"/>
        <w:numPr>
          <w:ilvl w:val="0"/>
          <w:numId w:val="21"/>
        </w:numPr>
        <w:shd w:val="clear" w:color="auto" w:fill="FFFFFF"/>
        <w:spacing w:before="30" w:beforeAutospacing="0" w:after="30" w:afterAutospacing="0"/>
        <w:ind w:left="1258" w:firstLine="567"/>
        <w:jc w:val="both"/>
        <w:rPr>
          <w:color w:val="000000"/>
        </w:rPr>
      </w:pPr>
      <w:r w:rsidRPr="00960C1B">
        <w:rPr>
          <w:rStyle w:val="c0"/>
          <w:color w:val="000000"/>
        </w:rPr>
        <w:t>смысл понятий: речевая ситуация и ее компоненты, литературный язык, языковая норма, культура речи;</w:t>
      </w:r>
    </w:p>
    <w:p w14:paraId="303262A6" w14:textId="77777777" w:rsidR="009D74BF" w:rsidRPr="00960C1B" w:rsidRDefault="009D74BF" w:rsidP="00960C1B">
      <w:pPr>
        <w:pStyle w:val="c1"/>
        <w:numPr>
          <w:ilvl w:val="0"/>
          <w:numId w:val="21"/>
        </w:numPr>
        <w:shd w:val="clear" w:color="auto" w:fill="FFFFFF"/>
        <w:spacing w:before="30" w:beforeAutospacing="0" w:after="30" w:afterAutospacing="0"/>
        <w:ind w:left="1258" w:firstLine="567"/>
        <w:jc w:val="both"/>
        <w:rPr>
          <w:color w:val="000000"/>
        </w:rPr>
      </w:pPr>
      <w:r w:rsidRPr="00960C1B">
        <w:rPr>
          <w:rStyle w:val="c0"/>
          <w:color w:val="000000"/>
        </w:rPr>
        <w:t>основные единицы и уровни языка, их признаки и взаимосвязь;</w:t>
      </w:r>
    </w:p>
    <w:p w14:paraId="17FF4F6D" w14:textId="77777777" w:rsidR="009D74BF" w:rsidRPr="00960C1B" w:rsidRDefault="009D74BF" w:rsidP="00960C1B">
      <w:pPr>
        <w:pStyle w:val="c1"/>
        <w:numPr>
          <w:ilvl w:val="0"/>
          <w:numId w:val="21"/>
        </w:numPr>
        <w:shd w:val="clear" w:color="auto" w:fill="FFFFFF"/>
        <w:spacing w:before="30" w:beforeAutospacing="0" w:after="30" w:afterAutospacing="0"/>
        <w:ind w:left="1258" w:firstLine="567"/>
        <w:jc w:val="both"/>
        <w:rPr>
          <w:color w:val="000000"/>
        </w:rPr>
      </w:pPr>
      <w:r w:rsidRPr="00960C1B">
        <w:rPr>
          <w:rStyle w:val="c0"/>
          <w:color w:val="000000"/>
        </w:rPr>
        <w:t>орфоэпические, лексические, грамматические, орфографические и пунктуационные нормы современного русского литературного языка;</w:t>
      </w:r>
    </w:p>
    <w:p w14:paraId="3896C943" w14:textId="77777777" w:rsidR="009D74BF" w:rsidRPr="00960C1B" w:rsidRDefault="009D74BF" w:rsidP="00960C1B">
      <w:pPr>
        <w:pStyle w:val="c1"/>
        <w:numPr>
          <w:ilvl w:val="0"/>
          <w:numId w:val="21"/>
        </w:numPr>
        <w:shd w:val="clear" w:color="auto" w:fill="FFFFFF"/>
        <w:spacing w:before="30" w:beforeAutospacing="0" w:after="30" w:afterAutospacing="0"/>
        <w:ind w:left="1258" w:firstLine="567"/>
        <w:jc w:val="both"/>
        <w:rPr>
          <w:color w:val="000000"/>
        </w:rPr>
      </w:pPr>
      <w:r w:rsidRPr="00960C1B">
        <w:rPr>
          <w:rStyle w:val="c0"/>
          <w:color w:val="000000"/>
        </w:rPr>
        <w:t>нормы речевого поведения в социально-культурной, учебно-научной, официально-деловой сферах общения;</w:t>
      </w:r>
    </w:p>
    <w:p w14:paraId="0BB3DFD1" w14:textId="77777777" w:rsidR="009D74BF" w:rsidRPr="00960C1B" w:rsidRDefault="009D74BF" w:rsidP="00960C1B">
      <w:pPr>
        <w:pStyle w:val="c28"/>
        <w:numPr>
          <w:ilvl w:val="0"/>
          <w:numId w:val="21"/>
        </w:numPr>
        <w:shd w:val="clear" w:color="auto" w:fill="FFFFFF"/>
        <w:spacing w:before="30" w:beforeAutospacing="0" w:after="30" w:afterAutospacing="0"/>
        <w:ind w:left="1258" w:firstLine="567"/>
        <w:jc w:val="both"/>
        <w:rPr>
          <w:color w:val="000000"/>
        </w:rPr>
      </w:pPr>
      <w:r w:rsidRPr="00960C1B">
        <w:rPr>
          <w:rStyle w:val="c0"/>
          <w:color w:val="000000"/>
        </w:rPr>
        <w:t>основные особенности функциональных стилей;</w:t>
      </w:r>
    </w:p>
    <w:p w14:paraId="0E9E0B8D" w14:textId="77777777" w:rsidR="009D74BF" w:rsidRPr="00960C1B" w:rsidRDefault="009D74BF" w:rsidP="00960C1B">
      <w:pPr>
        <w:pStyle w:val="c10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</w:rPr>
      </w:pPr>
      <w:r w:rsidRPr="00960C1B">
        <w:rPr>
          <w:rStyle w:val="c0"/>
          <w:color w:val="000000"/>
        </w:rPr>
        <w:t>уметь:</w:t>
      </w:r>
    </w:p>
    <w:p w14:paraId="602DE3A8" w14:textId="77777777" w:rsidR="009D74BF" w:rsidRPr="00960C1B" w:rsidRDefault="009D74BF" w:rsidP="00960C1B">
      <w:pPr>
        <w:pStyle w:val="c33"/>
        <w:numPr>
          <w:ilvl w:val="0"/>
          <w:numId w:val="22"/>
        </w:numPr>
        <w:shd w:val="clear" w:color="auto" w:fill="FFFFFF"/>
        <w:spacing w:before="30" w:beforeAutospacing="0" w:after="30" w:afterAutospacing="0"/>
        <w:ind w:left="1258" w:firstLine="567"/>
        <w:jc w:val="both"/>
        <w:rPr>
          <w:color w:val="000000"/>
        </w:rPr>
      </w:pPr>
      <w:r w:rsidRPr="00960C1B">
        <w:rPr>
          <w:rStyle w:val="c0"/>
          <w:color w:val="000000"/>
        </w:rPr>
        <w:t>оценивать речь с точки зрения языковых норм русского литературного языка; (орфографических, орфоэпических, лексических, словообразовательных, морфологических, синтаксических);</w:t>
      </w:r>
    </w:p>
    <w:p w14:paraId="5B839027" w14:textId="77777777" w:rsidR="009D74BF" w:rsidRPr="00960C1B" w:rsidRDefault="009D74BF" w:rsidP="00960C1B">
      <w:pPr>
        <w:pStyle w:val="c1"/>
        <w:numPr>
          <w:ilvl w:val="0"/>
          <w:numId w:val="22"/>
        </w:numPr>
        <w:shd w:val="clear" w:color="auto" w:fill="FFFFFF"/>
        <w:spacing w:before="30" w:beforeAutospacing="0" w:after="30" w:afterAutospacing="0"/>
        <w:ind w:left="1258" w:firstLine="567"/>
        <w:jc w:val="both"/>
        <w:rPr>
          <w:color w:val="000000"/>
        </w:rPr>
      </w:pPr>
      <w:r w:rsidRPr="00960C1B">
        <w:rPr>
          <w:rStyle w:val="c0"/>
          <w:color w:val="000000"/>
        </w:rPr>
        <w:t>применять знания по фонетике, лексике, морфемике, словообразованию, морфологии и синтаксису в практике правописания;</w:t>
      </w:r>
    </w:p>
    <w:p w14:paraId="613E0620" w14:textId="77777777" w:rsidR="009D74BF" w:rsidRPr="00960C1B" w:rsidRDefault="009D74BF" w:rsidP="00960C1B">
      <w:pPr>
        <w:pStyle w:val="c1"/>
        <w:numPr>
          <w:ilvl w:val="0"/>
          <w:numId w:val="22"/>
        </w:numPr>
        <w:shd w:val="clear" w:color="auto" w:fill="FFFFFF"/>
        <w:spacing w:before="30" w:beforeAutospacing="0" w:after="30" w:afterAutospacing="0"/>
        <w:ind w:left="1258" w:firstLine="567"/>
        <w:jc w:val="both"/>
        <w:rPr>
          <w:color w:val="000000"/>
        </w:rPr>
      </w:pPr>
      <w:r w:rsidRPr="00960C1B">
        <w:rPr>
          <w:rStyle w:val="c0"/>
          <w:color w:val="000000"/>
        </w:rPr>
        <w:t>соблюдать в речевой практике основные синтаксические нормы русского литературного языка;</w:t>
      </w:r>
    </w:p>
    <w:p w14:paraId="237DF14A" w14:textId="77777777" w:rsidR="009D74BF" w:rsidRPr="00960C1B" w:rsidRDefault="009D74BF" w:rsidP="00960C1B">
      <w:pPr>
        <w:pStyle w:val="c1"/>
        <w:numPr>
          <w:ilvl w:val="0"/>
          <w:numId w:val="22"/>
        </w:numPr>
        <w:shd w:val="clear" w:color="auto" w:fill="FFFFFF"/>
        <w:spacing w:before="30" w:beforeAutospacing="0" w:after="30" w:afterAutospacing="0"/>
        <w:ind w:left="1258" w:firstLine="567"/>
        <w:jc w:val="both"/>
        <w:rPr>
          <w:color w:val="000000"/>
        </w:rPr>
      </w:pPr>
      <w:r w:rsidRPr="00960C1B">
        <w:rPr>
          <w:rStyle w:val="c0"/>
          <w:color w:val="000000"/>
        </w:rPr>
        <w:t>понимать и интерпретировать содержание исходного текста;</w:t>
      </w:r>
    </w:p>
    <w:p w14:paraId="319E5A6F" w14:textId="77777777" w:rsidR="009D74BF" w:rsidRPr="00960C1B" w:rsidRDefault="009D74BF" w:rsidP="00960C1B">
      <w:pPr>
        <w:pStyle w:val="c1"/>
        <w:numPr>
          <w:ilvl w:val="0"/>
          <w:numId w:val="22"/>
        </w:numPr>
        <w:shd w:val="clear" w:color="auto" w:fill="FFFFFF"/>
        <w:spacing w:before="30" w:beforeAutospacing="0" w:after="30" w:afterAutospacing="0"/>
        <w:ind w:left="1258" w:firstLine="567"/>
        <w:jc w:val="both"/>
        <w:rPr>
          <w:color w:val="000000"/>
        </w:rPr>
      </w:pPr>
      <w:r w:rsidRPr="00960C1B">
        <w:rPr>
          <w:rStyle w:val="c0"/>
          <w:color w:val="000000"/>
        </w:rPr>
        <w:t>создавать связное высказывание, выражая в нем собственное мнение по прочитанному тексту;</w:t>
      </w:r>
    </w:p>
    <w:p w14:paraId="230010CB" w14:textId="77777777" w:rsidR="009D74BF" w:rsidRPr="00960C1B" w:rsidRDefault="009D74BF" w:rsidP="00960C1B">
      <w:pPr>
        <w:pStyle w:val="c1"/>
        <w:numPr>
          <w:ilvl w:val="0"/>
          <w:numId w:val="22"/>
        </w:numPr>
        <w:shd w:val="clear" w:color="auto" w:fill="FFFFFF"/>
        <w:spacing w:before="30" w:beforeAutospacing="0" w:after="30" w:afterAutospacing="0"/>
        <w:ind w:left="1258" w:firstLine="567"/>
        <w:jc w:val="both"/>
        <w:rPr>
          <w:color w:val="000000"/>
        </w:rPr>
      </w:pPr>
      <w:r w:rsidRPr="00960C1B">
        <w:rPr>
          <w:rStyle w:val="c0"/>
          <w:color w:val="000000"/>
        </w:rPr>
        <w:t>аргументировать собственное мнение и последовательно излагать свои мысли;</w:t>
      </w:r>
    </w:p>
    <w:p w14:paraId="549105A0" w14:textId="77777777" w:rsidR="009D74BF" w:rsidRPr="00960C1B" w:rsidRDefault="009D74BF" w:rsidP="00960C1B">
      <w:pPr>
        <w:pStyle w:val="c28"/>
        <w:numPr>
          <w:ilvl w:val="0"/>
          <w:numId w:val="22"/>
        </w:numPr>
        <w:shd w:val="clear" w:color="auto" w:fill="FFFFFF"/>
        <w:spacing w:before="30" w:beforeAutospacing="0" w:after="30" w:afterAutospacing="0"/>
        <w:ind w:left="1258" w:firstLine="567"/>
        <w:jc w:val="both"/>
        <w:rPr>
          <w:color w:val="000000"/>
        </w:rPr>
      </w:pPr>
      <w:r w:rsidRPr="00960C1B">
        <w:rPr>
          <w:rStyle w:val="c0"/>
          <w:color w:val="000000"/>
        </w:rPr>
        <w:t>оформлять письменную речь в соответствии с грамматическими и пунктуационными нормами литературного языка и соответствующими требованиями к письменной экзаменационной работе.</w:t>
      </w:r>
    </w:p>
    <w:p w14:paraId="7B1AA515" w14:textId="77777777" w:rsidR="007F4AC6" w:rsidRPr="007D3EDF" w:rsidRDefault="007F4AC6" w:rsidP="00BA55EF">
      <w:pPr>
        <w:shd w:val="clear" w:color="auto" w:fill="FFFFFF"/>
        <w:suppressAutoHyphens w:val="0"/>
        <w:spacing w:after="0" w:line="240" w:lineRule="auto"/>
        <w:jc w:val="both"/>
        <w:rPr>
          <w:rFonts w:ascii="Times New Roman" w:hAnsi="Times New Roman" w:cs="Times New Roman"/>
          <w:color w:val="000000"/>
          <w:lang w:eastAsia="ru-RU"/>
        </w:rPr>
      </w:pPr>
    </w:p>
    <w:p w14:paraId="483C20DF" w14:textId="77777777" w:rsidR="009B78B4" w:rsidRPr="007D3EDF" w:rsidRDefault="009B78B4" w:rsidP="00BA55EF">
      <w:pPr>
        <w:widowControl w:val="0"/>
        <w:tabs>
          <w:tab w:val="left" w:pos="709"/>
        </w:tabs>
        <w:spacing w:after="0" w:line="240" w:lineRule="auto"/>
        <w:jc w:val="center"/>
        <w:rPr>
          <w:rFonts w:ascii="Times New Roman" w:eastAsia="DejaVu Sans" w:hAnsi="Times New Roman" w:cs="Times New Roman"/>
          <w:b/>
          <w:lang w:eastAsia="en-US"/>
        </w:rPr>
      </w:pPr>
      <w:r w:rsidRPr="007D3EDF">
        <w:rPr>
          <w:rFonts w:ascii="Times New Roman" w:eastAsia="DejaVu Sans" w:hAnsi="Times New Roman" w:cs="Times New Roman"/>
          <w:b/>
          <w:lang w:eastAsia="en-US"/>
        </w:rPr>
        <w:t>Содержание элективного курса</w:t>
      </w:r>
    </w:p>
    <w:p w14:paraId="3B35AB2D" w14:textId="681F432E" w:rsidR="00960C1B" w:rsidRPr="00B3328B" w:rsidRDefault="00960C1B" w:rsidP="00B3328B">
      <w:pPr>
        <w:suppressAutoHyphens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B3328B"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  <w:t>Языковая норма</w:t>
      </w:r>
      <w:r w:rsidRPr="00B3328B">
        <w:rPr>
          <w:rFonts w:ascii="Times New Roman" w:eastAsiaTheme="minorHAnsi" w:hAnsi="Times New Roman" w:cs="Times New Roman"/>
          <w:sz w:val="24"/>
          <w:szCs w:val="24"/>
          <w:lang w:eastAsia="en-US"/>
        </w:rPr>
        <w:t>, её основные признаки и функции. Виды языковых норм: орфоэпические (произносительные и акцентологические), лексические, словообразовательные, грамматические (морфологические и синтаксические). Орфографические и пунктуационные правила. Стилистические нормы современного русского литературного языка (общее представление).</w:t>
      </w:r>
    </w:p>
    <w:p w14:paraId="6CED4706" w14:textId="0712E687" w:rsidR="00960C1B" w:rsidRPr="00B3328B" w:rsidRDefault="00960C1B" w:rsidP="00B3328B">
      <w:pPr>
        <w:suppressAutoHyphens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HAnsi" w:hAnsi="Times New Roman" w:cs="Times New Roman"/>
          <w:b/>
          <w:bCs/>
          <w:i/>
          <w:iCs/>
          <w:sz w:val="24"/>
          <w:szCs w:val="24"/>
          <w:lang w:eastAsia="en-US"/>
        </w:rPr>
      </w:pPr>
      <w:r w:rsidRPr="00B3328B">
        <w:rPr>
          <w:rFonts w:ascii="Times New Roman" w:eastAsiaTheme="minorHAnsi" w:hAnsi="Times New Roman" w:cs="Times New Roman"/>
          <w:b/>
          <w:bCs/>
          <w:i/>
          <w:iCs/>
          <w:sz w:val="24"/>
          <w:szCs w:val="24"/>
          <w:lang w:eastAsia="en-US"/>
        </w:rPr>
        <w:t xml:space="preserve">Фонетика. Орфоэпия. Орфоэпические нормы. </w:t>
      </w:r>
      <w:r w:rsidRPr="00B3328B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Изобразительно-выразительные средства фонетики. Основные нормы современного литературного произношения: произношение безударных гласных звуков, некоторых согласных, сочетаний согласных. Произношение некоторых грамматических форм. Особенности произношения иноязычных слов. Нормы ударения в современном литературном русском </w:t>
      </w:r>
    </w:p>
    <w:p w14:paraId="5BE420CA" w14:textId="5958FAC1" w:rsidR="00960C1B" w:rsidRPr="00B3328B" w:rsidRDefault="00960C1B" w:rsidP="00B3328B">
      <w:pPr>
        <w:suppressAutoHyphens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B3328B">
        <w:rPr>
          <w:rFonts w:ascii="Times New Roman" w:eastAsiaTheme="minorHAnsi" w:hAnsi="Times New Roman" w:cs="Times New Roman"/>
          <w:b/>
          <w:bCs/>
          <w:i/>
          <w:iCs/>
          <w:sz w:val="24"/>
          <w:szCs w:val="24"/>
          <w:lang w:eastAsia="en-US"/>
        </w:rPr>
        <w:t xml:space="preserve">Лексика и фразеология. Лексические нормы. </w:t>
      </w:r>
      <w:r w:rsidRPr="00B3328B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Изобразительно-выразительные средства лексики: эпитет, метафора, метонимия, олицетворение, гипербола, сравнение. Основные лексические нормы современного русского литературного языка. Многозначные слова и омонимы, их употребление. Синонимы, антонимы, паронимы и их употребление. Иноязычные слова и их употребление. Лексическая сочетаемость. Тавтология. Плеоназм. Фразеология русского языка. Крылатые слова.</w:t>
      </w:r>
    </w:p>
    <w:p w14:paraId="0DC07B4E" w14:textId="5B505E9C" w:rsidR="00960C1B" w:rsidRPr="00B3328B" w:rsidRDefault="00960C1B" w:rsidP="00B3328B">
      <w:pPr>
        <w:suppressAutoHyphens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HAnsi" w:hAnsi="Times New Roman" w:cs="Times New Roman"/>
          <w:b/>
          <w:bCs/>
          <w:i/>
          <w:iCs/>
          <w:sz w:val="24"/>
          <w:szCs w:val="24"/>
          <w:lang w:eastAsia="en-US"/>
        </w:rPr>
      </w:pPr>
      <w:r w:rsidRPr="00B3328B">
        <w:rPr>
          <w:rFonts w:ascii="Times New Roman" w:eastAsiaTheme="minorHAnsi" w:hAnsi="Times New Roman" w:cs="Times New Roman"/>
          <w:b/>
          <w:bCs/>
          <w:i/>
          <w:iCs/>
          <w:sz w:val="24"/>
          <w:szCs w:val="24"/>
          <w:lang w:eastAsia="en-US"/>
        </w:rPr>
        <w:t>Морфемика и словообразование. Словообразовательные нормы</w:t>
      </w:r>
      <w:r w:rsidR="00C822DE" w:rsidRPr="00B3328B">
        <w:rPr>
          <w:rFonts w:ascii="Times New Roman" w:eastAsiaTheme="minorHAnsi" w:hAnsi="Times New Roman" w:cs="Times New Roman"/>
          <w:b/>
          <w:bCs/>
          <w:i/>
          <w:iCs/>
          <w:sz w:val="24"/>
          <w:szCs w:val="24"/>
          <w:lang w:eastAsia="en-US"/>
        </w:rPr>
        <w:t xml:space="preserve">. </w:t>
      </w:r>
      <w:r w:rsidRPr="00B3328B">
        <w:rPr>
          <w:rFonts w:ascii="Times New Roman" w:eastAsiaTheme="minorHAnsi" w:hAnsi="Times New Roman" w:cs="Times New Roman"/>
          <w:sz w:val="24"/>
          <w:szCs w:val="24"/>
          <w:lang w:eastAsia="en-US"/>
        </w:rPr>
        <w:t>Словообразовательные трудности.</w:t>
      </w:r>
      <w:r w:rsidR="00C822DE" w:rsidRPr="00B3328B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Pr="00B3328B">
        <w:rPr>
          <w:rFonts w:ascii="Times New Roman" w:eastAsiaTheme="minorHAnsi" w:hAnsi="Times New Roman" w:cs="Times New Roman"/>
          <w:sz w:val="24"/>
          <w:szCs w:val="24"/>
          <w:lang w:eastAsia="en-US"/>
        </w:rPr>
        <w:t>Особенности употребления</w:t>
      </w:r>
      <w:r w:rsidR="00C822DE" w:rsidRPr="00B3328B">
        <w:rPr>
          <w:rFonts w:ascii="Times New Roman" w:eastAsiaTheme="minorHAnsi" w:hAnsi="Times New Roman" w:cs="Times New Roman"/>
          <w:b/>
          <w:bCs/>
          <w:i/>
          <w:iCs/>
          <w:sz w:val="24"/>
          <w:szCs w:val="24"/>
          <w:lang w:eastAsia="en-US"/>
        </w:rPr>
        <w:t xml:space="preserve"> </w:t>
      </w:r>
      <w:r w:rsidRPr="00B3328B">
        <w:rPr>
          <w:rFonts w:ascii="Times New Roman" w:eastAsiaTheme="minorHAnsi" w:hAnsi="Times New Roman" w:cs="Times New Roman"/>
          <w:sz w:val="24"/>
          <w:szCs w:val="24"/>
          <w:lang w:eastAsia="en-US"/>
        </w:rPr>
        <w:t>сложносокращённых слов (аббревиатур)</w:t>
      </w:r>
    </w:p>
    <w:p w14:paraId="6C202303" w14:textId="77777777" w:rsidR="00C822DE" w:rsidRPr="00B3328B" w:rsidRDefault="00960C1B" w:rsidP="00B3328B">
      <w:pPr>
        <w:suppressAutoHyphens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HAnsi" w:hAnsi="Times New Roman" w:cs="Times New Roman"/>
          <w:b/>
          <w:bCs/>
          <w:i/>
          <w:iCs/>
          <w:sz w:val="24"/>
          <w:szCs w:val="24"/>
          <w:lang w:eastAsia="en-US"/>
        </w:rPr>
      </w:pPr>
      <w:r w:rsidRPr="00B3328B">
        <w:rPr>
          <w:rFonts w:ascii="Times New Roman" w:eastAsiaTheme="minorHAnsi" w:hAnsi="Times New Roman" w:cs="Times New Roman"/>
          <w:b/>
          <w:bCs/>
          <w:i/>
          <w:iCs/>
          <w:sz w:val="24"/>
          <w:szCs w:val="24"/>
          <w:lang w:eastAsia="en-US"/>
        </w:rPr>
        <w:t>Морфология. Морфологические нормы</w:t>
      </w:r>
      <w:r w:rsidR="00C822DE" w:rsidRPr="00B3328B">
        <w:rPr>
          <w:rFonts w:ascii="Times New Roman" w:eastAsiaTheme="minorHAnsi" w:hAnsi="Times New Roman" w:cs="Times New Roman"/>
          <w:b/>
          <w:bCs/>
          <w:i/>
          <w:iCs/>
          <w:sz w:val="24"/>
          <w:szCs w:val="24"/>
          <w:lang w:eastAsia="en-US"/>
        </w:rPr>
        <w:t xml:space="preserve">. </w:t>
      </w:r>
      <w:r w:rsidRPr="00B3328B">
        <w:rPr>
          <w:rFonts w:ascii="Times New Roman" w:eastAsiaTheme="minorHAnsi" w:hAnsi="Times New Roman" w:cs="Times New Roman"/>
          <w:sz w:val="24"/>
          <w:szCs w:val="24"/>
          <w:lang w:eastAsia="en-US"/>
        </w:rPr>
        <w:t>Особенности употребления в тексте слов разных часте</w:t>
      </w:r>
      <w:r w:rsidR="00C822DE" w:rsidRPr="00B3328B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р</w:t>
      </w:r>
      <w:r w:rsidRPr="00B3328B">
        <w:rPr>
          <w:rFonts w:ascii="Times New Roman" w:eastAsiaTheme="minorHAnsi" w:hAnsi="Times New Roman" w:cs="Times New Roman"/>
          <w:sz w:val="24"/>
          <w:szCs w:val="24"/>
          <w:lang w:eastAsia="en-US"/>
        </w:rPr>
        <w:t>ечи</w:t>
      </w:r>
      <w:r w:rsidR="00C822DE" w:rsidRPr="00B3328B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. </w:t>
      </w:r>
      <w:r w:rsidRPr="00B3328B">
        <w:rPr>
          <w:rFonts w:ascii="Times New Roman" w:eastAsiaTheme="minorHAnsi" w:hAnsi="Times New Roman" w:cs="Times New Roman"/>
          <w:sz w:val="24"/>
          <w:szCs w:val="24"/>
          <w:lang w:eastAsia="en-US"/>
        </w:rPr>
        <w:t>Основные нормы употребления имён существительных: форм</w:t>
      </w:r>
      <w:r w:rsidR="00C822DE" w:rsidRPr="00B3328B">
        <w:rPr>
          <w:rFonts w:ascii="Times New Roman" w:eastAsiaTheme="minorHAnsi" w:hAnsi="Times New Roman" w:cs="Times New Roman"/>
          <w:b/>
          <w:bCs/>
          <w:i/>
          <w:iCs/>
          <w:sz w:val="24"/>
          <w:szCs w:val="24"/>
          <w:lang w:eastAsia="en-US"/>
        </w:rPr>
        <w:t xml:space="preserve"> </w:t>
      </w:r>
      <w:r w:rsidRPr="00B3328B">
        <w:rPr>
          <w:rFonts w:ascii="Times New Roman" w:eastAsiaTheme="minorHAnsi" w:hAnsi="Times New Roman" w:cs="Times New Roman"/>
          <w:sz w:val="24"/>
          <w:szCs w:val="24"/>
          <w:lang w:eastAsia="en-US"/>
        </w:rPr>
        <w:t>рода, числа, падежа</w:t>
      </w:r>
      <w:r w:rsidR="00C822DE" w:rsidRPr="00B3328B">
        <w:rPr>
          <w:rFonts w:ascii="Times New Roman" w:eastAsiaTheme="minorHAnsi" w:hAnsi="Times New Roman" w:cs="Times New Roman"/>
          <w:b/>
          <w:bCs/>
          <w:i/>
          <w:iCs/>
          <w:sz w:val="24"/>
          <w:szCs w:val="24"/>
          <w:lang w:eastAsia="en-US"/>
        </w:rPr>
        <w:t xml:space="preserve">. </w:t>
      </w:r>
      <w:r w:rsidRPr="00B3328B">
        <w:rPr>
          <w:rFonts w:ascii="Times New Roman" w:eastAsiaTheme="minorHAnsi" w:hAnsi="Times New Roman" w:cs="Times New Roman"/>
          <w:sz w:val="24"/>
          <w:szCs w:val="24"/>
          <w:lang w:eastAsia="en-US"/>
        </w:rPr>
        <w:t>Основные нормы употребления имён прилагательных: форм</w:t>
      </w:r>
      <w:r w:rsidR="00C822DE" w:rsidRPr="00B3328B">
        <w:rPr>
          <w:rFonts w:ascii="Times New Roman" w:eastAsiaTheme="minorHAnsi" w:hAnsi="Times New Roman" w:cs="Times New Roman"/>
          <w:b/>
          <w:bCs/>
          <w:i/>
          <w:iCs/>
          <w:sz w:val="24"/>
          <w:szCs w:val="24"/>
          <w:lang w:eastAsia="en-US"/>
        </w:rPr>
        <w:t xml:space="preserve"> </w:t>
      </w:r>
      <w:r w:rsidRPr="00B3328B">
        <w:rPr>
          <w:rFonts w:ascii="Times New Roman" w:eastAsiaTheme="minorHAnsi" w:hAnsi="Times New Roman" w:cs="Times New Roman"/>
          <w:sz w:val="24"/>
          <w:szCs w:val="24"/>
          <w:lang w:eastAsia="en-US"/>
        </w:rPr>
        <w:t>степеней сравнения, краткой формы</w:t>
      </w:r>
      <w:r w:rsidR="00C822DE" w:rsidRPr="00B3328B">
        <w:rPr>
          <w:rFonts w:ascii="Times New Roman" w:eastAsiaTheme="minorHAnsi" w:hAnsi="Times New Roman" w:cs="Times New Roman"/>
          <w:b/>
          <w:bCs/>
          <w:i/>
          <w:iCs/>
          <w:sz w:val="24"/>
          <w:szCs w:val="24"/>
          <w:lang w:eastAsia="en-US"/>
        </w:rPr>
        <w:t xml:space="preserve">. </w:t>
      </w:r>
      <w:r w:rsidRPr="00B3328B">
        <w:rPr>
          <w:rFonts w:ascii="Times New Roman" w:eastAsiaTheme="minorHAnsi" w:hAnsi="Times New Roman" w:cs="Times New Roman"/>
          <w:sz w:val="24"/>
          <w:szCs w:val="24"/>
          <w:lang w:eastAsia="en-US"/>
        </w:rPr>
        <w:t>Основные нормы употребления количественных, порядковых</w:t>
      </w:r>
      <w:r w:rsidR="00C822DE" w:rsidRPr="00B3328B">
        <w:rPr>
          <w:rFonts w:ascii="Times New Roman" w:eastAsiaTheme="minorHAnsi" w:hAnsi="Times New Roman" w:cs="Times New Roman"/>
          <w:b/>
          <w:bCs/>
          <w:i/>
          <w:iCs/>
          <w:sz w:val="24"/>
          <w:szCs w:val="24"/>
          <w:lang w:eastAsia="en-US"/>
        </w:rPr>
        <w:t xml:space="preserve"> </w:t>
      </w:r>
      <w:r w:rsidRPr="00B3328B">
        <w:rPr>
          <w:rFonts w:ascii="Times New Roman" w:eastAsiaTheme="minorHAnsi" w:hAnsi="Times New Roman" w:cs="Times New Roman"/>
          <w:sz w:val="24"/>
          <w:szCs w:val="24"/>
          <w:lang w:eastAsia="en-US"/>
        </w:rPr>
        <w:t>и собирательных числительных</w:t>
      </w:r>
      <w:r w:rsidR="00C822DE" w:rsidRPr="00B3328B">
        <w:rPr>
          <w:rFonts w:ascii="Times New Roman" w:eastAsiaTheme="minorHAnsi" w:hAnsi="Times New Roman" w:cs="Times New Roman"/>
          <w:b/>
          <w:bCs/>
          <w:i/>
          <w:iCs/>
          <w:sz w:val="24"/>
          <w:szCs w:val="24"/>
          <w:lang w:eastAsia="en-US"/>
        </w:rPr>
        <w:t xml:space="preserve">. </w:t>
      </w:r>
      <w:r w:rsidRPr="00B3328B">
        <w:rPr>
          <w:rFonts w:ascii="Times New Roman" w:eastAsiaTheme="minorHAnsi" w:hAnsi="Times New Roman" w:cs="Times New Roman"/>
          <w:sz w:val="24"/>
          <w:szCs w:val="24"/>
          <w:lang w:eastAsia="en-US"/>
        </w:rPr>
        <w:t>Основные нормы употребления местоимений: формы 3-го лица</w:t>
      </w:r>
      <w:r w:rsidR="00C822DE" w:rsidRPr="00B3328B">
        <w:rPr>
          <w:rFonts w:ascii="Times New Roman" w:eastAsiaTheme="minorHAnsi" w:hAnsi="Times New Roman" w:cs="Times New Roman"/>
          <w:b/>
          <w:bCs/>
          <w:i/>
          <w:iCs/>
          <w:sz w:val="24"/>
          <w:szCs w:val="24"/>
          <w:lang w:eastAsia="en-US"/>
        </w:rPr>
        <w:t xml:space="preserve"> </w:t>
      </w:r>
      <w:r w:rsidRPr="00B3328B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личных местоимений, возвратного местоимения </w:t>
      </w:r>
      <w:r w:rsidRPr="00B3328B">
        <w:rPr>
          <w:rFonts w:ascii="Times New Roman" w:eastAsiaTheme="minorHAnsi" w:hAnsi="Times New Roman" w:cs="Times New Roman"/>
          <w:i/>
          <w:iCs/>
          <w:sz w:val="24"/>
          <w:szCs w:val="24"/>
          <w:lang w:eastAsia="en-US"/>
        </w:rPr>
        <w:t>себя</w:t>
      </w:r>
      <w:r w:rsidR="00C822DE" w:rsidRPr="00B3328B">
        <w:rPr>
          <w:rFonts w:ascii="Times New Roman" w:eastAsiaTheme="minorHAnsi" w:hAnsi="Times New Roman" w:cs="Times New Roman"/>
          <w:b/>
          <w:bCs/>
          <w:i/>
          <w:iCs/>
          <w:sz w:val="24"/>
          <w:szCs w:val="24"/>
          <w:lang w:eastAsia="en-US"/>
        </w:rPr>
        <w:t xml:space="preserve">. </w:t>
      </w:r>
      <w:r w:rsidRPr="00B3328B">
        <w:rPr>
          <w:rFonts w:ascii="Times New Roman" w:eastAsiaTheme="minorHAnsi" w:hAnsi="Times New Roman" w:cs="Times New Roman"/>
          <w:sz w:val="24"/>
          <w:szCs w:val="24"/>
          <w:lang w:eastAsia="en-US"/>
        </w:rPr>
        <w:t>Основные нормы употребления глаголов: некоторых личных</w:t>
      </w:r>
      <w:r w:rsidR="00C822DE" w:rsidRPr="00B3328B">
        <w:rPr>
          <w:rFonts w:ascii="Times New Roman" w:eastAsiaTheme="minorHAnsi" w:hAnsi="Times New Roman" w:cs="Times New Roman"/>
          <w:b/>
          <w:bCs/>
          <w:i/>
          <w:iCs/>
          <w:sz w:val="24"/>
          <w:szCs w:val="24"/>
          <w:lang w:eastAsia="en-US"/>
        </w:rPr>
        <w:t xml:space="preserve"> </w:t>
      </w:r>
      <w:r w:rsidRPr="00B3328B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форм (типа </w:t>
      </w:r>
      <w:r w:rsidRPr="00B3328B">
        <w:rPr>
          <w:rFonts w:ascii="Times New Roman" w:eastAsiaTheme="minorHAnsi" w:hAnsi="Times New Roman" w:cs="Times New Roman"/>
          <w:i/>
          <w:iCs/>
          <w:sz w:val="24"/>
          <w:szCs w:val="24"/>
          <w:lang w:eastAsia="en-US"/>
        </w:rPr>
        <w:t>победить</w:t>
      </w:r>
      <w:r w:rsidRPr="00B3328B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, </w:t>
      </w:r>
      <w:r w:rsidRPr="00B3328B">
        <w:rPr>
          <w:rFonts w:ascii="Times New Roman" w:eastAsiaTheme="minorHAnsi" w:hAnsi="Times New Roman" w:cs="Times New Roman"/>
          <w:i/>
          <w:iCs/>
          <w:sz w:val="24"/>
          <w:szCs w:val="24"/>
          <w:lang w:eastAsia="en-US"/>
        </w:rPr>
        <w:t>убедить</w:t>
      </w:r>
      <w:r w:rsidRPr="00B3328B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, </w:t>
      </w:r>
      <w:r w:rsidRPr="00B3328B">
        <w:rPr>
          <w:rFonts w:ascii="Times New Roman" w:eastAsiaTheme="minorHAnsi" w:hAnsi="Times New Roman" w:cs="Times New Roman"/>
          <w:i/>
          <w:iCs/>
          <w:sz w:val="24"/>
          <w:szCs w:val="24"/>
          <w:lang w:eastAsia="en-US"/>
        </w:rPr>
        <w:t>выздороветь</w:t>
      </w:r>
      <w:r w:rsidRPr="00B3328B">
        <w:rPr>
          <w:rFonts w:ascii="Times New Roman" w:eastAsiaTheme="minorHAnsi" w:hAnsi="Times New Roman" w:cs="Times New Roman"/>
          <w:sz w:val="24"/>
          <w:szCs w:val="24"/>
          <w:lang w:eastAsia="en-US"/>
        </w:rPr>
        <w:t>), возвратных и невозвратных глаголов; образования некоторых глагольных форм:</w:t>
      </w:r>
      <w:r w:rsidR="00C822DE" w:rsidRPr="00B3328B">
        <w:rPr>
          <w:rFonts w:ascii="Times New Roman" w:eastAsiaTheme="minorHAnsi" w:hAnsi="Times New Roman" w:cs="Times New Roman"/>
          <w:b/>
          <w:bCs/>
          <w:i/>
          <w:iCs/>
          <w:sz w:val="24"/>
          <w:szCs w:val="24"/>
          <w:lang w:eastAsia="en-US"/>
        </w:rPr>
        <w:t xml:space="preserve"> </w:t>
      </w:r>
      <w:r w:rsidRPr="00B3328B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форм прошедшего времени с суффиксом </w:t>
      </w:r>
      <w:r w:rsidRPr="00B3328B">
        <w:rPr>
          <w:rFonts w:ascii="Times New Roman" w:eastAsiaTheme="minorHAnsi" w:hAnsi="Times New Roman" w:cs="Times New Roman"/>
          <w:i/>
          <w:iCs/>
          <w:sz w:val="24"/>
          <w:szCs w:val="24"/>
          <w:lang w:eastAsia="en-US"/>
        </w:rPr>
        <w:t>-ну-</w:t>
      </w:r>
      <w:r w:rsidRPr="00B3328B">
        <w:rPr>
          <w:rFonts w:ascii="Times New Roman" w:eastAsiaTheme="minorHAnsi" w:hAnsi="Times New Roman" w:cs="Times New Roman"/>
          <w:sz w:val="24"/>
          <w:szCs w:val="24"/>
          <w:lang w:eastAsia="en-US"/>
        </w:rPr>
        <w:t>, форм повелительного наклонения</w:t>
      </w:r>
      <w:r w:rsidR="00C822DE" w:rsidRPr="00B3328B">
        <w:rPr>
          <w:rFonts w:ascii="Times New Roman" w:eastAsiaTheme="minorHAnsi" w:hAnsi="Times New Roman" w:cs="Times New Roman"/>
          <w:b/>
          <w:bCs/>
          <w:i/>
          <w:iCs/>
          <w:sz w:val="24"/>
          <w:szCs w:val="24"/>
          <w:lang w:eastAsia="en-US"/>
        </w:rPr>
        <w:t>.</w:t>
      </w:r>
    </w:p>
    <w:p w14:paraId="28825360" w14:textId="77777777" w:rsidR="00C822DE" w:rsidRPr="00B3328B" w:rsidRDefault="00960C1B" w:rsidP="00B3328B">
      <w:pPr>
        <w:suppressAutoHyphens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B3328B">
        <w:rPr>
          <w:rFonts w:ascii="Times New Roman" w:eastAsiaTheme="minorHAnsi" w:hAnsi="Times New Roman" w:cs="Times New Roman"/>
          <w:b/>
          <w:bCs/>
          <w:i/>
          <w:iCs/>
          <w:sz w:val="24"/>
          <w:szCs w:val="24"/>
          <w:lang w:eastAsia="en-US"/>
        </w:rPr>
        <w:lastRenderedPageBreak/>
        <w:t>Синтаксис. Синтаксические норм</w:t>
      </w:r>
      <w:r w:rsidR="00C822DE" w:rsidRPr="00B3328B">
        <w:rPr>
          <w:rFonts w:ascii="Times New Roman" w:eastAsiaTheme="minorHAnsi" w:hAnsi="Times New Roman" w:cs="Times New Roman"/>
          <w:b/>
          <w:bCs/>
          <w:i/>
          <w:iCs/>
          <w:sz w:val="24"/>
          <w:szCs w:val="24"/>
          <w:lang w:eastAsia="en-US"/>
        </w:rPr>
        <w:t>ы.</w:t>
      </w:r>
      <w:r w:rsidRPr="00B3328B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Изобразительно-выразительные средства синтаксиса. Синтаксический параллелизм, парцелляция, вопросно-ответная форма</w:t>
      </w:r>
      <w:r w:rsidR="00C822DE" w:rsidRPr="00B3328B">
        <w:rPr>
          <w:rFonts w:ascii="Times New Roman" w:eastAsiaTheme="minorHAnsi" w:hAnsi="Times New Roman" w:cs="Times New Roman"/>
          <w:b/>
          <w:bCs/>
          <w:i/>
          <w:iCs/>
          <w:sz w:val="24"/>
          <w:szCs w:val="24"/>
          <w:lang w:eastAsia="en-US"/>
        </w:rPr>
        <w:t xml:space="preserve"> </w:t>
      </w:r>
      <w:r w:rsidRPr="00B3328B">
        <w:rPr>
          <w:rFonts w:ascii="Times New Roman" w:eastAsiaTheme="minorHAnsi" w:hAnsi="Times New Roman" w:cs="Times New Roman"/>
          <w:sz w:val="24"/>
          <w:szCs w:val="24"/>
          <w:lang w:eastAsia="en-US"/>
        </w:rPr>
        <w:t>изложения, градация, инверсия, лексический повтор, анафора,эпифора, антитеза; риторический вопрос, риторическое восклицание, риторическое обращение; многосоюзие, бессоюзие</w:t>
      </w:r>
      <w:r w:rsidR="00C822DE" w:rsidRPr="00B3328B">
        <w:rPr>
          <w:rFonts w:ascii="Times New Roman" w:eastAsiaTheme="minorHAnsi" w:hAnsi="Times New Roman" w:cs="Times New Roman"/>
          <w:b/>
          <w:bCs/>
          <w:i/>
          <w:iCs/>
          <w:sz w:val="24"/>
          <w:szCs w:val="24"/>
          <w:lang w:eastAsia="en-US"/>
        </w:rPr>
        <w:t xml:space="preserve">. </w:t>
      </w:r>
      <w:r w:rsidRPr="00B3328B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Основные нормы согласования сказуемого с подлежащим, в состав которого входят слова </w:t>
      </w:r>
      <w:r w:rsidRPr="00B3328B">
        <w:rPr>
          <w:rFonts w:ascii="Times New Roman" w:eastAsiaTheme="minorHAnsi" w:hAnsi="Times New Roman" w:cs="Times New Roman"/>
          <w:i/>
          <w:iCs/>
          <w:sz w:val="24"/>
          <w:szCs w:val="24"/>
          <w:lang w:eastAsia="en-US"/>
        </w:rPr>
        <w:t>множество, ряд, большинство,</w:t>
      </w:r>
      <w:r w:rsidR="00C822DE" w:rsidRPr="00B3328B">
        <w:rPr>
          <w:rFonts w:ascii="Times New Roman" w:eastAsiaTheme="minorHAnsi" w:hAnsi="Times New Roman" w:cs="Times New Roman"/>
          <w:b/>
          <w:bCs/>
          <w:i/>
          <w:iCs/>
          <w:sz w:val="24"/>
          <w:szCs w:val="24"/>
          <w:lang w:eastAsia="en-US"/>
        </w:rPr>
        <w:t xml:space="preserve"> </w:t>
      </w:r>
      <w:r w:rsidRPr="00B3328B">
        <w:rPr>
          <w:rFonts w:ascii="Times New Roman" w:eastAsiaTheme="minorHAnsi" w:hAnsi="Times New Roman" w:cs="Times New Roman"/>
          <w:i/>
          <w:iCs/>
          <w:sz w:val="24"/>
          <w:szCs w:val="24"/>
          <w:lang w:eastAsia="en-US"/>
        </w:rPr>
        <w:t>меньшинство</w:t>
      </w:r>
      <w:r w:rsidRPr="00B3328B">
        <w:rPr>
          <w:rFonts w:ascii="Times New Roman" w:eastAsiaTheme="minorHAnsi" w:hAnsi="Times New Roman" w:cs="Times New Roman"/>
          <w:sz w:val="24"/>
          <w:szCs w:val="24"/>
          <w:lang w:eastAsia="en-US"/>
        </w:rPr>
        <w:t>; с подлежащим, выраженным количественно-именным сочетанием (</w:t>
      </w:r>
      <w:r w:rsidRPr="00B3328B">
        <w:rPr>
          <w:rFonts w:ascii="Times New Roman" w:eastAsiaTheme="minorHAnsi" w:hAnsi="Times New Roman" w:cs="Times New Roman"/>
          <w:i/>
          <w:iCs/>
          <w:sz w:val="24"/>
          <w:szCs w:val="24"/>
          <w:lang w:eastAsia="en-US"/>
        </w:rPr>
        <w:t>двадцать лет, пять человек</w:t>
      </w:r>
      <w:r w:rsidRPr="00B3328B">
        <w:rPr>
          <w:rFonts w:ascii="Times New Roman" w:eastAsiaTheme="minorHAnsi" w:hAnsi="Times New Roman" w:cs="Times New Roman"/>
          <w:sz w:val="24"/>
          <w:szCs w:val="24"/>
          <w:lang w:eastAsia="en-US"/>
        </w:rPr>
        <w:t>); имеющим</w:t>
      </w:r>
      <w:r w:rsidR="00C822DE" w:rsidRPr="00B3328B">
        <w:rPr>
          <w:rFonts w:ascii="Times New Roman" w:eastAsiaTheme="minorHAnsi" w:hAnsi="Times New Roman" w:cs="Times New Roman"/>
          <w:b/>
          <w:bCs/>
          <w:i/>
          <w:iCs/>
          <w:sz w:val="24"/>
          <w:szCs w:val="24"/>
          <w:lang w:eastAsia="en-US"/>
        </w:rPr>
        <w:t xml:space="preserve"> </w:t>
      </w:r>
      <w:r w:rsidRPr="00B3328B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в своём составе числительные, оканчивающиеся на </w:t>
      </w:r>
      <w:r w:rsidRPr="00B3328B">
        <w:rPr>
          <w:rFonts w:ascii="Times New Roman" w:eastAsiaTheme="minorHAnsi" w:hAnsi="Times New Roman" w:cs="Times New Roman"/>
          <w:i/>
          <w:iCs/>
          <w:sz w:val="24"/>
          <w:szCs w:val="24"/>
          <w:lang w:eastAsia="en-US"/>
        </w:rPr>
        <w:t>один</w:t>
      </w:r>
      <w:r w:rsidRPr="00B3328B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; имеющим в своём составе числительные </w:t>
      </w:r>
      <w:r w:rsidRPr="00B3328B">
        <w:rPr>
          <w:rFonts w:ascii="Times New Roman" w:eastAsiaTheme="minorHAnsi" w:hAnsi="Times New Roman" w:cs="Times New Roman"/>
          <w:i/>
          <w:iCs/>
          <w:sz w:val="24"/>
          <w:szCs w:val="24"/>
          <w:lang w:eastAsia="en-US"/>
        </w:rPr>
        <w:t xml:space="preserve">два, три, четыре </w:t>
      </w:r>
      <w:r w:rsidRPr="00B3328B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или числительное, оканчивающееся на </w:t>
      </w:r>
      <w:r w:rsidRPr="00B3328B">
        <w:rPr>
          <w:rFonts w:ascii="Times New Roman" w:eastAsiaTheme="minorHAnsi" w:hAnsi="Times New Roman" w:cs="Times New Roman"/>
          <w:i/>
          <w:iCs/>
          <w:sz w:val="24"/>
          <w:szCs w:val="24"/>
          <w:lang w:eastAsia="en-US"/>
        </w:rPr>
        <w:t>два, три, четыре</w:t>
      </w:r>
      <w:r w:rsidRPr="00B3328B">
        <w:rPr>
          <w:rFonts w:ascii="Times New Roman" w:eastAsiaTheme="minorHAnsi" w:hAnsi="Times New Roman" w:cs="Times New Roman"/>
          <w:sz w:val="24"/>
          <w:szCs w:val="24"/>
          <w:lang w:eastAsia="en-US"/>
        </w:rPr>
        <w:t>. Согласовани</w:t>
      </w:r>
      <w:r w:rsidR="00C822DE" w:rsidRPr="00B3328B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е </w:t>
      </w:r>
      <w:r w:rsidRPr="00B3328B">
        <w:rPr>
          <w:rFonts w:ascii="Times New Roman" w:eastAsiaTheme="minorHAnsi" w:hAnsi="Times New Roman" w:cs="Times New Roman"/>
          <w:sz w:val="24"/>
          <w:szCs w:val="24"/>
          <w:lang w:eastAsia="en-US"/>
        </w:rPr>
        <w:t>сказуемого с подлежащим, имеющим при себе приложение (типа</w:t>
      </w:r>
      <w:r w:rsidR="00C822DE" w:rsidRPr="00B3328B">
        <w:rPr>
          <w:rFonts w:ascii="Times New Roman" w:eastAsiaTheme="minorHAnsi" w:hAnsi="Times New Roman" w:cs="Times New Roman"/>
          <w:b/>
          <w:bCs/>
          <w:i/>
          <w:iCs/>
          <w:sz w:val="24"/>
          <w:szCs w:val="24"/>
          <w:lang w:eastAsia="en-US"/>
        </w:rPr>
        <w:t xml:space="preserve"> </w:t>
      </w:r>
      <w:r w:rsidRPr="00B3328B">
        <w:rPr>
          <w:rFonts w:ascii="Times New Roman" w:eastAsiaTheme="minorHAnsi" w:hAnsi="Times New Roman" w:cs="Times New Roman"/>
          <w:i/>
          <w:iCs/>
          <w:sz w:val="24"/>
          <w:szCs w:val="24"/>
          <w:lang w:eastAsia="en-US"/>
        </w:rPr>
        <w:t>диван-кровать, озеро Байкал</w:t>
      </w:r>
      <w:r w:rsidRPr="00B3328B">
        <w:rPr>
          <w:rFonts w:ascii="Times New Roman" w:eastAsiaTheme="minorHAnsi" w:hAnsi="Times New Roman" w:cs="Times New Roman"/>
          <w:sz w:val="24"/>
          <w:szCs w:val="24"/>
          <w:lang w:eastAsia="en-US"/>
        </w:rPr>
        <w:t>). Согласование сказуемого с подлежащим, выраженным аббревиатурой, заимствованным несклоняемым существительным</w:t>
      </w:r>
      <w:r w:rsidR="00C822DE" w:rsidRPr="00B3328B">
        <w:rPr>
          <w:rFonts w:ascii="Times New Roman" w:eastAsiaTheme="minorHAnsi" w:hAnsi="Times New Roman" w:cs="Times New Roman"/>
          <w:b/>
          <w:bCs/>
          <w:i/>
          <w:iCs/>
          <w:sz w:val="24"/>
          <w:szCs w:val="24"/>
          <w:lang w:eastAsia="en-US"/>
        </w:rPr>
        <w:t xml:space="preserve">. </w:t>
      </w:r>
      <w:r w:rsidRPr="00B3328B">
        <w:rPr>
          <w:rFonts w:ascii="Times New Roman" w:eastAsiaTheme="minorHAnsi" w:hAnsi="Times New Roman" w:cs="Times New Roman"/>
          <w:sz w:val="24"/>
          <w:szCs w:val="24"/>
          <w:lang w:eastAsia="en-US"/>
        </w:rPr>
        <w:t>Основные нормы управления: правильный выбор падежной или</w:t>
      </w:r>
      <w:r w:rsidR="00C822DE" w:rsidRPr="00B3328B">
        <w:rPr>
          <w:rFonts w:ascii="Times New Roman" w:eastAsiaTheme="minorHAnsi" w:hAnsi="Times New Roman" w:cs="Times New Roman"/>
          <w:b/>
          <w:bCs/>
          <w:i/>
          <w:iCs/>
          <w:sz w:val="24"/>
          <w:szCs w:val="24"/>
          <w:lang w:eastAsia="en-US"/>
        </w:rPr>
        <w:t xml:space="preserve"> </w:t>
      </w:r>
      <w:r w:rsidRPr="00B3328B">
        <w:rPr>
          <w:rFonts w:ascii="Times New Roman" w:eastAsiaTheme="minorHAnsi" w:hAnsi="Times New Roman" w:cs="Times New Roman"/>
          <w:sz w:val="24"/>
          <w:szCs w:val="24"/>
          <w:lang w:eastAsia="en-US"/>
        </w:rPr>
        <w:t>предложно-падежной формы управляемого слова</w:t>
      </w:r>
      <w:r w:rsidR="00C822DE" w:rsidRPr="00B3328B">
        <w:rPr>
          <w:rFonts w:ascii="Times New Roman" w:eastAsiaTheme="minorHAnsi" w:hAnsi="Times New Roman" w:cs="Times New Roman"/>
          <w:b/>
          <w:bCs/>
          <w:i/>
          <w:iCs/>
          <w:sz w:val="24"/>
          <w:szCs w:val="24"/>
          <w:lang w:eastAsia="en-US"/>
        </w:rPr>
        <w:t xml:space="preserve">. </w:t>
      </w:r>
      <w:r w:rsidRPr="00B3328B">
        <w:rPr>
          <w:rFonts w:ascii="Times New Roman" w:eastAsiaTheme="minorHAnsi" w:hAnsi="Times New Roman" w:cs="Times New Roman"/>
          <w:sz w:val="24"/>
          <w:szCs w:val="24"/>
          <w:lang w:eastAsia="en-US"/>
        </w:rPr>
        <w:t>Основные нормы употребления однородных членов предложения</w:t>
      </w:r>
      <w:r w:rsidR="00C822DE" w:rsidRPr="00B3328B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. </w:t>
      </w:r>
      <w:r w:rsidRPr="00B3328B">
        <w:rPr>
          <w:rFonts w:ascii="Times New Roman" w:eastAsiaTheme="minorHAnsi" w:hAnsi="Times New Roman" w:cs="Times New Roman"/>
          <w:sz w:val="24"/>
          <w:szCs w:val="24"/>
          <w:lang w:eastAsia="en-US"/>
        </w:rPr>
        <w:t>Основные нормы употребления причастных и деепричастных</w:t>
      </w:r>
      <w:r w:rsidR="00C822DE" w:rsidRPr="00B3328B">
        <w:rPr>
          <w:rFonts w:ascii="Times New Roman" w:eastAsiaTheme="minorHAnsi" w:hAnsi="Times New Roman" w:cs="Times New Roman"/>
          <w:b/>
          <w:bCs/>
          <w:i/>
          <w:iCs/>
          <w:sz w:val="24"/>
          <w:szCs w:val="24"/>
          <w:lang w:eastAsia="en-US"/>
        </w:rPr>
        <w:t xml:space="preserve"> </w:t>
      </w:r>
      <w:r w:rsidRPr="00B3328B">
        <w:rPr>
          <w:rFonts w:ascii="Times New Roman" w:eastAsiaTheme="minorHAnsi" w:hAnsi="Times New Roman" w:cs="Times New Roman"/>
          <w:sz w:val="24"/>
          <w:szCs w:val="24"/>
          <w:lang w:eastAsia="en-US"/>
        </w:rPr>
        <w:t>оборотов</w:t>
      </w:r>
      <w:r w:rsidR="00C822DE" w:rsidRPr="00B3328B">
        <w:rPr>
          <w:rFonts w:ascii="Times New Roman" w:eastAsiaTheme="minorHAnsi" w:hAnsi="Times New Roman" w:cs="Times New Roman"/>
          <w:b/>
          <w:bCs/>
          <w:i/>
          <w:iCs/>
          <w:sz w:val="24"/>
          <w:szCs w:val="24"/>
          <w:lang w:eastAsia="en-US"/>
        </w:rPr>
        <w:t xml:space="preserve">. </w:t>
      </w:r>
      <w:r w:rsidRPr="00B3328B">
        <w:rPr>
          <w:rFonts w:ascii="Times New Roman" w:eastAsiaTheme="minorHAnsi" w:hAnsi="Times New Roman" w:cs="Times New Roman"/>
          <w:sz w:val="24"/>
          <w:szCs w:val="24"/>
          <w:lang w:eastAsia="en-US"/>
        </w:rPr>
        <w:t>Основные нормы построения сложных предложений</w:t>
      </w:r>
      <w:r w:rsidR="00C822DE" w:rsidRPr="00B3328B">
        <w:rPr>
          <w:rFonts w:ascii="Times New Roman" w:eastAsiaTheme="minorHAnsi" w:hAnsi="Times New Roman" w:cs="Times New Roman"/>
          <w:sz w:val="24"/>
          <w:szCs w:val="24"/>
          <w:lang w:eastAsia="en-US"/>
        </w:rPr>
        <w:t>.</w:t>
      </w:r>
    </w:p>
    <w:p w14:paraId="5CF23073" w14:textId="0E099541" w:rsidR="00C822DE" w:rsidRPr="00B3328B" w:rsidRDefault="00960C1B" w:rsidP="00B3328B">
      <w:pPr>
        <w:suppressAutoHyphens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B3328B">
        <w:rPr>
          <w:rFonts w:ascii="Times New Roman" w:eastAsiaTheme="minorHAnsi" w:hAnsi="Times New Roman" w:cs="Times New Roman"/>
          <w:b/>
          <w:bCs/>
          <w:i/>
          <w:iCs/>
          <w:sz w:val="24"/>
          <w:szCs w:val="24"/>
          <w:lang w:eastAsia="en-US"/>
        </w:rPr>
        <w:t>Орфография. Основные правила орфографии</w:t>
      </w:r>
      <w:r w:rsidR="00C822DE" w:rsidRPr="00B3328B">
        <w:rPr>
          <w:rFonts w:ascii="Times New Roman" w:eastAsiaTheme="minorHAnsi" w:hAnsi="Times New Roman" w:cs="Times New Roman"/>
          <w:b/>
          <w:bCs/>
          <w:i/>
          <w:iCs/>
          <w:sz w:val="24"/>
          <w:szCs w:val="24"/>
          <w:lang w:eastAsia="en-US"/>
        </w:rPr>
        <w:t xml:space="preserve">. </w:t>
      </w:r>
      <w:r w:rsidRPr="00B3328B">
        <w:rPr>
          <w:rFonts w:ascii="Times New Roman" w:eastAsiaTheme="minorHAnsi" w:hAnsi="Times New Roman" w:cs="Times New Roman"/>
          <w:sz w:val="24"/>
          <w:szCs w:val="24"/>
          <w:lang w:eastAsia="en-US"/>
        </w:rPr>
        <w:t>Правописание гласных и согласных в корне</w:t>
      </w:r>
      <w:r w:rsidR="00C822DE" w:rsidRPr="00B3328B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. </w:t>
      </w:r>
      <w:r w:rsidRPr="00B3328B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Употребление </w:t>
      </w:r>
      <w:r w:rsidRPr="00B3328B">
        <w:rPr>
          <w:rFonts w:ascii="Times New Roman" w:eastAsiaTheme="minorHAnsi" w:hAnsi="Times New Roman" w:cs="Times New Roman"/>
          <w:i/>
          <w:iCs/>
          <w:sz w:val="24"/>
          <w:szCs w:val="24"/>
          <w:lang w:eastAsia="en-US"/>
        </w:rPr>
        <w:t xml:space="preserve">ъ </w:t>
      </w:r>
      <w:r w:rsidRPr="00B3328B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и </w:t>
      </w:r>
      <w:r w:rsidRPr="00B3328B">
        <w:rPr>
          <w:rFonts w:ascii="Times New Roman" w:eastAsiaTheme="minorHAnsi" w:hAnsi="Times New Roman" w:cs="Times New Roman"/>
          <w:i/>
          <w:iCs/>
          <w:sz w:val="24"/>
          <w:szCs w:val="24"/>
          <w:lang w:eastAsia="en-US"/>
        </w:rPr>
        <w:t xml:space="preserve">ь </w:t>
      </w:r>
      <w:r w:rsidRPr="00B3328B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(в том числе разделительных) </w:t>
      </w:r>
      <w:r w:rsidR="00C822DE" w:rsidRPr="00B3328B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. </w:t>
      </w:r>
      <w:r w:rsidRPr="00B3328B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Правописание приставок. Буквы </w:t>
      </w:r>
      <w:r w:rsidRPr="00B3328B">
        <w:rPr>
          <w:rFonts w:ascii="Times New Roman" w:eastAsiaTheme="minorHAnsi" w:hAnsi="Times New Roman" w:cs="Times New Roman"/>
          <w:i/>
          <w:iCs/>
          <w:sz w:val="24"/>
          <w:szCs w:val="24"/>
          <w:lang w:eastAsia="en-US"/>
        </w:rPr>
        <w:t xml:space="preserve">ы </w:t>
      </w:r>
      <w:r w:rsidRPr="00B3328B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– </w:t>
      </w:r>
      <w:r w:rsidRPr="00B3328B">
        <w:rPr>
          <w:rFonts w:ascii="Times New Roman" w:eastAsiaTheme="minorHAnsi" w:hAnsi="Times New Roman" w:cs="Times New Roman"/>
          <w:i/>
          <w:iCs/>
          <w:sz w:val="24"/>
          <w:szCs w:val="24"/>
          <w:lang w:eastAsia="en-US"/>
        </w:rPr>
        <w:t xml:space="preserve">и </w:t>
      </w:r>
      <w:r w:rsidRPr="00B3328B">
        <w:rPr>
          <w:rFonts w:ascii="Times New Roman" w:eastAsiaTheme="minorHAnsi" w:hAnsi="Times New Roman" w:cs="Times New Roman"/>
          <w:sz w:val="24"/>
          <w:szCs w:val="24"/>
          <w:lang w:eastAsia="en-US"/>
        </w:rPr>
        <w:t>после приставок</w:t>
      </w:r>
      <w:r w:rsidR="00C822DE" w:rsidRPr="00B3328B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. </w:t>
      </w:r>
      <w:r w:rsidRPr="00B3328B">
        <w:rPr>
          <w:rFonts w:ascii="Times New Roman" w:eastAsiaTheme="minorHAnsi" w:hAnsi="Times New Roman" w:cs="Times New Roman"/>
          <w:sz w:val="24"/>
          <w:szCs w:val="24"/>
          <w:lang w:eastAsia="en-US"/>
        </w:rPr>
        <w:t>Правописание суффиксов</w:t>
      </w:r>
      <w:r w:rsidR="00C822DE" w:rsidRPr="00B3328B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. </w:t>
      </w:r>
      <w:r w:rsidRPr="00B3328B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Правописание </w:t>
      </w:r>
      <w:r w:rsidRPr="00B3328B">
        <w:rPr>
          <w:rFonts w:ascii="Times New Roman" w:eastAsiaTheme="minorHAnsi" w:hAnsi="Times New Roman" w:cs="Times New Roman"/>
          <w:i/>
          <w:iCs/>
          <w:sz w:val="24"/>
          <w:szCs w:val="24"/>
          <w:lang w:eastAsia="en-US"/>
        </w:rPr>
        <w:t xml:space="preserve">н </w:t>
      </w:r>
      <w:r w:rsidRPr="00B3328B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и </w:t>
      </w:r>
      <w:r w:rsidRPr="00B3328B">
        <w:rPr>
          <w:rFonts w:ascii="Times New Roman" w:eastAsiaTheme="minorHAnsi" w:hAnsi="Times New Roman" w:cs="Times New Roman"/>
          <w:i/>
          <w:iCs/>
          <w:sz w:val="24"/>
          <w:szCs w:val="24"/>
          <w:lang w:eastAsia="en-US"/>
        </w:rPr>
        <w:t xml:space="preserve">нн </w:t>
      </w:r>
      <w:r w:rsidRPr="00B3328B">
        <w:rPr>
          <w:rFonts w:ascii="Times New Roman" w:eastAsiaTheme="minorHAnsi" w:hAnsi="Times New Roman" w:cs="Times New Roman"/>
          <w:sz w:val="24"/>
          <w:szCs w:val="24"/>
          <w:lang w:eastAsia="en-US"/>
        </w:rPr>
        <w:t>в словах различных частей речи</w:t>
      </w:r>
      <w:r w:rsidR="00C822DE" w:rsidRPr="00B3328B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. </w:t>
      </w:r>
    </w:p>
    <w:p w14:paraId="268AAC1D" w14:textId="33ADB790" w:rsidR="00960C1B" w:rsidRPr="00B3328B" w:rsidRDefault="00960C1B" w:rsidP="00B3328B">
      <w:pPr>
        <w:suppressAutoHyphens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B3328B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Правописание </w:t>
      </w:r>
      <w:r w:rsidRPr="00B3328B">
        <w:rPr>
          <w:rFonts w:ascii="Times New Roman" w:eastAsiaTheme="minorHAnsi" w:hAnsi="Times New Roman" w:cs="Times New Roman"/>
          <w:i/>
          <w:iCs/>
          <w:sz w:val="24"/>
          <w:szCs w:val="24"/>
          <w:lang w:eastAsia="en-US"/>
        </w:rPr>
        <w:t xml:space="preserve">не </w:t>
      </w:r>
      <w:r w:rsidRPr="00B3328B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и </w:t>
      </w:r>
      <w:r w:rsidRPr="00B3328B">
        <w:rPr>
          <w:rFonts w:ascii="Times New Roman" w:eastAsiaTheme="minorHAnsi" w:hAnsi="Times New Roman" w:cs="Times New Roman"/>
          <w:i/>
          <w:iCs/>
          <w:sz w:val="24"/>
          <w:szCs w:val="24"/>
          <w:lang w:eastAsia="en-US"/>
        </w:rPr>
        <w:t>ни</w:t>
      </w:r>
      <w:r w:rsidR="00C822DE" w:rsidRPr="00B3328B">
        <w:rPr>
          <w:rFonts w:ascii="Times New Roman" w:eastAsiaTheme="minorHAnsi" w:hAnsi="Times New Roman" w:cs="Times New Roman"/>
          <w:i/>
          <w:iCs/>
          <w:sz w:val="24"/>
          <w:szCs w:val="24"/>
          <w:lang w:eastAsia="en-US"/>
        </w:rPr>
        <w:t>.</w:t>
      </w:r>
      <w:r w:rsidR="00C822DE" w:rsidRPr="00B3328B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Pr="00B3328B">
        <w:rPr>
          <w:rFonts w:ascii="Times New Roman" w:eastAsiaTheme="minorHAnsi" w:hAnsi="Times New Roman" w:cs="Times New Roman"/>
          <w:sz w:val="24"/>
          <w:szCs w:val="24"/>
          <w:lang w:eastAsia="en-US"/>
        </w:rPr>
        <w:t>Правописание окончаний имён существительных, имён прилагательных и глаголов</w:t>
      </w:r>
      <w:r w:rsidR="00C822DE" w:rsidRPr="00B3328B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. </w:t>
      </w:r>
      <w:r w:rsidRPr="00B3328B">
        <w:rPr>
          <w:rFonts w:ascii="Times New Roman" w:eastAsiaTheme="minorHAnsi" w:hAnsi="Times New Roman" w:cs="Times New Roman"/>
          <w:sz w:val="24"/>
          <w:szCs w:val="24"/>
          <w:lang w:eastAsia="en-US"/>
        </w:rPr>
        <w:t>Слитное, дефисное и раздельное написание слов разных частей речи</w:t>
      </w:r>
      <w:r w:rsidR="00C822DE" w:rsidRPr="00B3328B">
        <w:rPr>
          <w:rFonts w:ascii="Times New Roman" w:eastAsiaTheme="minorHAnsi" w:hAnsi="Times New Roman" w:cs="Times New Roman"/>
          <w:sz w:val="24"/>
          <w:szCs w:val="24"/>
          <w:lang w:eastAsia="en-US"/>
        </w:rPr>
        <w:t>.</w:t>
      </w:r>
    </w:p>
    <w:p w14:paraId="2A67EE79" w14:textId="703465A8" w:rsidR="00C822DE" w:rsidRDefault="00C822DE" w:rsidP="00C822DE">
      <w:pPr>
        <w:suppressAutoHyphens w:val="0"/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14:paraId="252CC5BC" w14:textId="77777777" w:rsidR="00C822DE" w:rsidRPr="00C822DE" w:rsidRDefault="00C822DE" w:rsidP="00C822DE">
      <w:pPr>
        <w:suppressAutoHyphens w:val="0"/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14:paraId="7483E190" w14:textId="77777777" w:rsidR="008D6DD7" w:rsidRPr="00B3328B" w:rsidRDefault="008D6DD7" w:rsidP="00BA55EF">
      <w:pPr>
        <w:suppressAutoHyphens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B3328B">
        <w:rPr>
          <w:rFonts w:ascii="Times New Roman" w:hAnsi="Times New Roman" w:cs="Times New Roman"/>
          <w:b/>
          <w:sz w:val="24"/>
          <w:szCs w:val="24"/>
          <w:lang w:eastAsia="ru-RU"/>
        </w:rPr>
        <w:t>Используемая литература:</w:t>
      </w:r>
    </w:p>
    <w:p w14:paraId="3A076080" w14:textId="62A60077" w:rsidR="008D6DD7" w:rsidRDefault="008D6DD7" w:rsidP="007D3EDF">
      <w:pPr>
        <w:suppressAutoHyphens w:val="0"/>
        <w:spacing w:line="240" w:lineRule="auto"/>
        <w:jc w:val="center"/>
        <w:rPr>
          <w:rFonts w:ascii="Times New Roman" w:hAnsi="Times New Roman" w:cs="Times New Roman"/>
          <w:b/>
          <w:lang w:eastAsia="ru-RU"/>
        </w:rPr>
      </w:pPr>
    </w:p>
    <w:p w14:paraId="57C8A329" w14:textId="1C3E6EEA" w:rsidR="00C822DE" w:rsidRDefault="00C822DE" w:rsidP="00C822DE">
      <w:pPr>
        <w:pStyle w:val="c44"/>
        <w:numPr>
          <w:ilvl w:val="0"/>
          <w:numId w:val="23"/>
        </w:numPr>
        <w:shd w:val="clear" w:color="auto" w:fill="FFFFFF"/>
        <w:ind w:left="125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</w:rPr>
        <w:t>Гольцова Н.Г., Шамшин И.В. Русский язык. 10-11 классы: Учебник для общеобразовательных учреждений. – М.: ООО «ТИД «Русское слово– РС».</w:t>
      </w:r>
    </w:p>
    <w:p w14:paraId="6C82A064" w14:textId="6A7B2551" w:rsidR="00C822DE" w:rsidRDefault="00C822DE" w:rsidP="00C822DE">
      <w:pPr>
        <w:pStyle w:val="c22"/>
        <w:numPr>
          <w:ilvl w:val="0"/>
          <w:numId w:val="23"/>
        </w:numPr>
        <w:shd w:val="clear" w:color="auto" w:fill="FFFFFF"/>
        <w:ind w:left="125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</w:rPr>
        <w:t>Егораева Г.Т., Русский язык. Практикум по выполнению типовых тестовых заданий ЕГЭ. – М.: Издательство «Экзамен».</w:t>
      </w:r>
    </w:p>
    <w:p w14:paraId="6A4FFCAF" w14:textId="15C0100C" w:rsidR="00C822DE" w:rsidRDefault="00C822DE" w:rsidP="00C822DE">
      <w:pPr>
        <w:pStyle w:val="c22"/>
        <w:numPr>
          <w:ilvl w:val="0"/>
          <w:numId w:val="23"/>
        </w:numPr>
        <w:shd w:val="clear" w:color="auto" w:fill="FFFFFF"/>
        <w:ind w:left="125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</w:rPr>
        <w:t>Малюшкин А.Б. Комплексный анализ текста. Рабочая тетрадь. 10-11 класс - М.: ТП Сфера</w:t>
      </w:r>
      <w:r w:rsidR="00B3328B">
        <w:rPr>
          <w:rStyle w:val="c0"/>
          <w:color w:val="000000"/>
        </w:rPr>
        <w:t>.</w:t>
      </w:r>
    </w:p>
    <w:p w14:paraId="199DB632" w14:textId="663DD288" w:rsidR="00C822DE" w:rsidRDefault="00C822DE" w:rsidP="00C822DE">
      <w:pPr>
        <w:pStyle w:val="c22"/>
        <w:numPr>
          <w:ilvl w:val="0"/>
          <w:numId w:val="23"/>
        </w:numPr>
        <w:shd w:val="clear" w:color="auto" w:fill="FFFFFF"/>
        <w:ind w:left="125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</w:rPr>
        <w:t>Малюшкин А.Б., Иконницкая Л.Н.Тестовые задания для проверки знаний учащихся по русскому языку.: - М.: ТП Сфера</w:t>
      </w:r>
      <w:r w:rsidR="00B3328B">
        <w:rPr>
          <w:rStyle w:val="c0"/>
          <w:color w:val="000000"/>
        </w:rPr>
        <w:t>.</w:t>
      </w:r>
    </w:p>
    <w:p w14:paraId="46FBB7DD" w14:textId="77777777" w:rsidR="00C822DE" w:rsidRDefault="00C822DE" w:rsidP="00C822DE">
      <w:pPr>
        <w:pStyle w:val="c22"/>
        <w:numPr>
          <w:ilvl w:val="0"/>
          <w:numId w:val="23"/>
        </w:numPr>
        <w:shd w:val="clear" w:color="auto" w:fill="FFFFFF"/>
        <w:ind w:left="125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</w:rPr>
        <w:t>Секреты хорошей речи. И.Б.Голуб, Д.Э.Розенталь. Издания разных лет.</w:t>
      </w:r>
    </w:p>
    <w:p w14:paraId="41C96650" w14:textId="57C1D3A1" w:rsidR="00C822DE" w:rsidRDefault="00C822DE" w:rsidP="00C822DE">
      <w:pPr>
        <w:pStyle w:val="c22"/>
        <w:numPr>
          <w:ilvl w:val="0"/>
          <w:numId w:val="23"/>
        </w:numPr>
        <w:shd w:val="clear" w:color="auto" w:fill="FFFFFF"/>
        <w:ind w:left="125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</w:rPr>
        <w:t>Сенина Н.А., Русский язык. Подготовка к ЕГЭ: учебно-методическое пособие. – Ростов-на-Дону: Легион</w:t>
      </w:r>
      <w:r w:rsidR="00B3328B">
        <w:rPr>
          <w:rStyle w:val="c0"/>
          <w:color w:val="000000"/>
        </w:rPr>
        <w:t>.</w:t>
      </w:r>
    </w:p>
    <w:p w14:paraId="6666DA69" w14:textId="60F6238F" w:rsidR="00C822DE" w:rsidRDefault="00C822DE" w:rsidP="00C822DE">
      <w:pPr>
        <w:pStyle w:val="c22"/>
        <w:numPr>
          <w:ilvl w:val="0"/>
          <w:numId w:val="23"/>
        </w:numPr>
        <w:shd w:val="clear" w:color="auto" w:fill="FFFFFF"/>
        <w:ind w:left="125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</w:rPr>
        <w:t>Сенина Н.А., Нарушевич А.Г., Русский язык. Сочинение на ЕГЭ. Курс интенсивной подготовки: учебно-методическое пособие. – Ростов-на-Дону: Легион</w:t>
      </w:r>
      <w:r w:rsidR="00B3328B">
        <w:rPr>
          <w:rStyle w:val="c0"/>
          <w:color w:val="000000"/>
        </w:rPr>
        <w:t>.</w:t>
      </w:r>
    </w:p>
    <w:p w14:paraId="3073E88E" w14:textId="77777777" w:rsidR="00C822DE" w:rsidRDefault="00C822DE" w:rsidP="00C822DE">
      <w:pPr>
        <w:pStyle w:val="c22"/>
        <w:numPr>
          <w:ilvl w:val="0"/>
          <w:numId w:val="23"/>
        </w:numPr>
        <w:shd w:val="clear" w:color="auto" w:fill="FFFFFF"/>
        <w:ind w:left="125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</w:rPr>
        <w:t>Учебные пособия серии «ЕГЭ. 100 баллов», изд. «Экзамен».</w:t>
      </w:r>
    </w:p>
    <w:p w14:paraId="69AD4FB9" w14:textId="0849231F" w:rsidR="00C822DE" w:rsidRDefault="00C822DE" w:rsidP="00C822DE">
      <w:pPr>
        <w:pStyle w:val="c43"/>
        <w:numPr>
          <w:ilvl w:val="0"/>
          <w:numId w:val="23"/>
        </w:numPr>
        <w:shd w:val="clear" w:color="auto" w:fill="FFFFFF"/>
        <w:ind w:left="125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</w:rPr>
        <w:t>Шклярова Т.В., Русский язык. Справочник по русскому языку для школьников и абитуриентов. Готовимся к ЕГЭ. – М.: Грамотей</w:t>
      </w:r>
      <w:r w:rsidR="00B3328B">
        <w:rPr>
          <w:rStyle w:val="c0"/>
          <w:color w:val="000000"/>
        </w:rPr>
        <w:t>.</w:t>
      </w:r>
    </w:p>
    <w:p w14:paraId="156CC806" w14:textId="77777777" w:rsidR="00C822DE" w:rsidRPr="007D3EDF" w:rsidRDefault="00C822DE" w:rsidP="007D3EDF">
      <w:pPr>
        <w:suppressAutoHyphens w:val="0"/>
        <w:spacing w:line="240" w:lineRule="auto"/>
        <w:jc w:val="center"/>
        <w:rPr>
          <w:rFonts w:ascii="Times New Roman" w:hAnsi="Times New Roman" w:cs="Times New Roman"/>
          <w:b/>
          <w:lang w:eastAsia="ru-RU"/>
        </w:rPr>
      </w:pPr>
    </w:p>
    <w:p w14:paraId="480DCF17" w14:textId="77777777" w:rsidR="008D6DD7" w:rsidRPr="007D3EDF" w:rsidRDefault="008D6DD7" w:rsidP="007D3EDF">
      <w:pPr>
        <w:widowControl w:val="0"/>
        <w:shd w:val="clear" w:color="auto" w:fill="FFFFFF"/>
        <w:suppressAutoHyphens w:val="0"/>
        <w:autoSpaceDE w:val="0"/>
        <w:autoSpaceDN w:val="0"/>
        <w:adjustRightInd w:val="0"/>
        <w:spacing w:before="638" w:after="0" w:line="240" w:lineRule="auto"/>
        <w:ind w:right="62"/>
        <w:rPr>
          <w:rFonts w:ascii="Times New Roman" w:hAnsi="Times New Roman" w:cs="Times New Roman"/>
          <w:bCs/>
          <w:color w:val="000000"/>
          <w:spacing w:val="-2"/>
          <w:lang w:eastAsia="ru-RU"/>
        </w:rPr>
      </w:pPr>
    </w:p>
    <w:p w14:paraId="54CE6EDC" w14:textId="77777777" w:rsidR="00867006" w:rsidRPr="007D3EDF" w:rsidRDefault="00867006" w:rsidP="007D3EDF">
      <w:pPr>
        <w:widowControl w:val="0"/>
        <w:shd w:val="clear" w:color="auto" w:fill="FFFFFF"/>
        <w:suppressAutoHyphens w:val="0"/>
        <w:autoSpaceDE w:val="0"/>
        <w:autoSpaceDN w:val="0"/>
        <w:adjustRightInd w:val="0"/>
        <w:spacing w:after="0" w:line="240" w:lineRule="auto"/>
        <w:ind w:right="43"/>
        <w:rPr>
          <w:rFonts w:ascii="Times New Roman" w:hAnsi="Times New Roman" w:cs="Times New Roman"/>
          <w:b/>
          <w:bCs/>
          <w:lang w:eastAsia="ru-RU"/>
        </w:rPr>
        <w:sectPr w:rsidR="00867006" w:rsidRPr="007D3EDF" w:rsidSect="006010C0">
          <w:pgSz w:w="11906" w:h="16838"/>
          <w:pgMar w:top="720" w:right="566" w:bottom="720" w:left="720" w:header="709" w:footer="709" w:gutter="0"/>
          <w:cols w:space="708"/>
          <w:docGrid w:linePitch="360"/>
        </w:sectPr>
      </w:pPr>
    </w:p>
    <w:p w14:paraId="0E7FCF08" w14:textId="77777777" w:rsidR="000A7A75" w:rsidRPr="00B3328B" w:rsidRDefault="00E34B91" w:rsidP="007D3EDF">
      <w:pPr>
        <w:widowControl w:val="0"/>
        <w:shd w:val="clear" w:color="auto" w:fill="FFFFFF"/>
        <w:suppressAutoHyphens w:val="0"/>
        <w:autoSpaceDE w:val="0"/>
        <w:autoSpaceDN w:val="0"/>
        <w:adjustRightInd w:val="0"/>
        <w:spacing w:after="0" w:line="240" w:lineRule="auto"/>
        <w:ind w:right="43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B3328B">
        <w:rPr>
          <w:rFonts w:ascii="Times New Roman" w:hAnsi="Times New Roman" w:cs="Times New Roman"/>
          <w:b/>
          <w:bCs/>
          <w:sz w:val="24"/>
          <w:szCs w:val="24"/>
          <w:lang w:eastAsia="ru-RU"/>
        </w:rPr>
        <w:lastRenderedPageBreak/>
        <w:t>Календарно-тематическое планирование</w:t>
      </w:r>
    </w:p>
    <w:p w14:paraId="583628F7" w14:textId="77777777" w:rsidR="00E34B91" w:rsidRPr="00B3328B" w:rsidRDefault="00E34B91" w:rsidP="007D3EDF">
      <w:pPr>
        <w:widowControl w:val="0"/>
        <w:shd w:val="clear" w:color="auto" w:fill="FFFFFF"/>
        <w:suppressAutoHyphens w:val="0"/>
        <w:autoSpaceDE w:val="0"/>
        <w:autoSpaceDN w:val="0"/>
        <w:adjustRightInd w:val="0"/>
        <w:spacing w:after="0" w:line="240" w:lineRule="auto"/>
        <w:ind w:right="43"/>
        <w:rPr>
          <w:rFonts w:ascii="Times New Roman" w:hAnsi="Times New Roman" w:cs="Times New Roman"/>
          <w:sz w:val="24"/>
          <w:szCs w:val="24"/>
          <w:lang w:eastAsia="ru-RU"/>
        </w:rPr>
      </w:pPr>
    </w:p>
    <w:tbl>
      <w:tblPr>
        <w:tblStyle w:val="a3"/>
        <w:tblW w:w="15595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567"/>
        <w:gridCol w:w="4708"/>
        <w:gridCol w:w="3939"/>
        <w:gridCol w:w="2410"/>
        <w:gridCol w:w="1677"/>
        <w:gridCol w:w="1158"/>
        <w:gridCol w:w="1136"/>
      </w:tblGrid>
      <w:tr w:rsidR="006F2767" w:rsidRPr="00B3328B" w14:paraId="27F20074" w14:textId="77777777" w:rsidTr="00B3328B">
        <w:trPr>
          <w:trHeight w:val="590"/>
        </w:trPr>
        <w:tc>
          <w:tcPr>
            <w:tcW w:w="567" w:type="dxa"/>
            <w:vMerge w:val="restart"/>
          </w:tcPr>
          <w:p w14:paraId="30CE7B60" w14:textId="77777777" w:rsidR="000A7A75" w:rsidRPr="00B3328B" w:rsidRDefault="000A7A75" w:rsidP="00B2648C">
            <w:pPr>
              <w:suppressAutoHyphens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3328B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4708" w:type="dxa"/>
            <w:vMerge w:val="restart"/>
          </w:tcPr>
          <w:p w14:paraId="7C5FDE13" w14:textId="77777777" w:rsidR="000A7A75" w:rsidRPr="00B3328B" w:rsidRDefault="000A7A75" w:rsidP="007D3EDF">
            <w:pPr>
              <w:suppressAutoHyphens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3328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Тема, основное содержание учебного занятия</w:t>
            </w:r>
          </w:p>
        </w:tc>
        <w:tc>
          <w:tcPr>
            <w:tcW w:w="3939" w:type="dxa"/>
            <w:vMerge w:val="restart"/>
          </w:tcPr>
          <w:p w14:paraId="04D774B2" w14:textId="77777777" w:rsidR="000A7A75" w:rsidRPr="00B3328B" w:rsidRDefault="000A7A75" w:rsidP="007D3EDF">
            <w:pPr>
              <w:suppressAutoHyphens w:val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B3328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Используемые ресурсы  </w:t>
            </w:r>
          </w:p>
        </w:tc>
        <w:tc>
          <w:tcPr>
            <w:tcW w:w="2410" w:type="dxa"/>
            <w:vMerge w:val="restart"/>
          </w:tcPr>
          <w:p w14:paraId="58A47275" w14:textId="77777777" w:rsidR="000A7A75" w:rsidRPr="00B3328B" w:rsidRDefault="00510F3D" w:rsidP="007D3EDF">
            <w:pPr>
              <w:suppressAutoHyphens w:val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B3328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Х</w:t>
            </w:r>
            <w:r w:rsidR="000A7A75" w:rsidRPr="00B3328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арактеристика основных видов учебной деятельности учащихся  (на уровне учебных действий)</w:t>
            </w:r>
          </w:p>
        </w:tc>
        <w:tc>
          <w:tcPr>
            <w:tcW w:w="1677" w:type="dxa"/>
            <w:vMerge w:val="restart"/>
          </w:tcPr>
          <w:p w14:paraId="37C7C946" w14:textId="77777777" w:rsidR="000A7A75" w:rsidRPr="00B3328B" w:rsidRDefault="000A7A75" w:rsidP="007D3EDF">
            <w:pPr>
              <w:suppressAutoHyphens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3328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Объекты  и формы текущего контроля</w:t>
            </w:r>
          </w:p>
        </w:tc>
        <w:tc>
          <w:tcPr>
            <w:tcW w:w="2294" w:type="dxa"/>
            <w:gridSpan w:val="2"/>
          </w:tcPr>
          <w:p w14:paraId="068142F2" w14:textId="77777777" w:rsidR="000A7A75" w:rsidRPr="00B3328B" w:rsidRDefault="000A7A75" w:rsidP="007D3EDF">
            <w:pPr>
              <w:suppressAutoHyphens w:val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B3328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Дата </w:t>
            </w:r>
          </w:p>
        </w:tc>
      </w:tr>
      <w:tr w:rsidR="00D16A23" w:rsidRPr="00B3328B" w14:paraId="6035390C" w14:textId="77777777" w:rsidTr="00B3328B">
        <w:trPr>
          <w:trHeight w:val="660"/>
        </w:trPr>
        <w:tc>
          <w:tcPr>
            <w:tcW w:w="567" w:type="dxa"/>
            <w:vMerge/>
          </w:tcPr>
          <w:p w14:paraId="0A082102" w14:textId="77777777" w:rsidR="000A7A75" w:rsidRPr="00B3328B" w:rsidRDefault="000A7A75" w:rsidP="00B2648C">
            <w:pPr>
              <w:suppressAutoHyphens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708" w:type="dxa"/>
            <w:vMerge/>
          </w:tcPr>
          <w:p w14:paraId="74E70C69" w14:textId="77777777" w:rsidR="000A7A75" w:rsidRPr="00B3328B" w:rsidRDefault="000A7A75" w:rsidP="007D3EDF">
            <w:pPr>
              <w:suppressAutoHyphens w:val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39" w:type="dxa"/>
            <w:vMerge/>
          </w:tcPr>
          <w:p w14:paraId="5ED40B4F" w14:textId="77777777" w:rsidR="000A7A75" w:rsidRPr="00B3328B" w:rsidRDefault="000A7A75" w:rsidP="007D3EDF">
            <w:pPr>
              <w:suppressAutoHyphens w:val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</w:tcPr>
          <w:p w14:paraId="07C2B696" w14:textId="77777777" w:rsidR="000A7A75" w:rsidRPr="00B3328B" w:rsidRDefault="000A7A75" w:rsidP="007D3EDF">
            <w:pPr>
              <w:suppressAutoHyphens w:val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77" w:type="dxa"/>
            <w:vMerge/>
          </w:tcPr>
          <w:p w14:paraId="53E346A6" w14:textId="77777777" w:rsidR="000A7A75" w:rsidRPr="00B3328B" w:rsidRDefault="000A7A75" w:rsidP="007D3EDF">
            <w:pPr>
              <w:suppressAutoHyphens w:val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58" w:type="dxa"/>
          </w:tcPr>
          <w:p w14:paraId="511A23F2" w14:textId="77777777" w:rsidR="000A7A75" w:rsidRPr="00B3328B" w:rsidRDefault="000A7A75" w:rsidP="007D3EDF">
            <w:pPr>
              <w:suppressAutoHyphens w:val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B3328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план</w:t>
            </w:r>
          </w:p>
        </w:tc>
        <w:tc>
          <w:tcPr>
            <w:tcW w:w="1136" w:type="dxa"/>
          </w:tcPr>
          <w:p w14:paraId="72E1EC5A" w14:textId="77777777" w:rsidR="000A7A75" w:rsidRPr="00B3328B" w:rsidRDefault="000A7A75" w:rsidP="007D3EDF">
            <w:pPr>
              <w:suppressAutoHyphens w:val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B3328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факт</w:t>
            </w:r>
          </w:p>
        </w:tc>
      </w:tr>
      <w:tr w:rsidR="00351E37" w:rsidRPr="00B3328B" w14:paraId="45614601" w14:textId="77777777" w:rsidTr="00B3328B">
        <w:trPr>
          <w:trHeight w:val="295"/>
        </w:trPr>
        <w:tc>
          <w:tcPr>
            <w:tcW w:w="567" w:type="dxa"/>
          </w:tcPr>
          <w:p w14:paraId="74DA610A" w14:textId="77777777" w:rsidR="00351E37" w:rsidRPr="00B3328B" w:rsidRDefault="00351E37" w:rsidP="00351E37">
            <w:pPr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32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708" w:type="dxa"/>
            <w:vAlign w:val="bottom"/>
          </w:tcPr>
          <w:p w14:paraId="78C9BB1C" w14:textId="7948C501" w:rsidR="00351E37" w:rsidRPr="00B3328B" w:rsidRDefault="00351E37" w:rsidP="00351E37">
            <w:pPr>
              <w:suppressAutoHyphens w:val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32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Языковая норма, её основные признаки и функции. Виды языковых норм</w:t>
            </w:r>
          </w:p>
        </w:tc>
        <w:tc>
          <w:tcPr>
            <w:tcW w:w="3939" w:type="dxa"/>
          </w:tcPr>
          <w:p w14:paraId="45FA4B7D" w14:textId="369108D1" w:rsidR="00351E37" w:rsidRPr="00B3328B" w:rsidRDefault="00351E37" w:rsidP="00351E37">
            <w:pPr>
              <w:suppressAutoHyphens w:val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A2CA7">
              <w:t>https://fipi.ru/ege/otkrytyy-bank-zadaniy-ege</w:t>
            </w:r>
          </w:p>
        </w:tc>
        <w:tc>
          <w:tcPr>
            <w:tcW w:w="2410" w:type="dxa"/>
          </w:tcPr>
          <w:p w14:paraId="0D6C76C1" w14:textId="0C050FC0" w:rsidR="00351E37" w:rsidRDefault="00351E37" w:rsidP="00351E37">
            <w:pPr>
              <w:suppressAutoHyphens w:val="0"/>
              <w:autoSpaceDE w:val="0"/>
              <w:autoSpaceDN w:val="0"/>
              <w:adjustRightInd w:val="0"/>
              <w:rPr>
                <w:rFonts w:ascii="TimesNewRoman" w:eastAsiaTheme="minorHAnsi" w:hAnsi="TimesNewRoman" w:cs="TimesNewRoman"/>
                <w:sz w:val="17"/>
                <w:szCs w:val="17"/>
                <w:lang w:eastAsia="en-US"/>
              </w:rPr>
            </w:pPr>
            <w:r>
              <w:rPr>
                <w:rFonts w:ascii="TimesNewRoman" w:eastAsiaTheme="minorHAnsi" w:hAnsi="TimesNewRoman" w:cs="TimesNewRoman"/>
                <w:sz w:val="17"/>
                <w:szCs w:val="17"/>
                <w:lang w:eastAsia="en-US"/>
              </w:rPr>
              <w:t xml:space="preserve">Иметь представление о нормах русского литературного языка </w:t>
            </w:r>
          </w:p>
          <w:p w14:paraId="2E2EC710" w14:textId="15147A98" w:rsidR="00351E37" w:rsidRPr="00B3328B" w:rsidRDefault="00351E37" w:rsidP="00351E37">
            <w:pPr>
              <w:suppressAutoHyphens w:val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NewRoman" w:eastAsiaTheme="minorHAnsi" w:hAnsi="TimesNewRoman" w:cs="TimesNewRoman"/>
                <w:sz w:val="17"/>
                <w:szCs w:val="17"/>
                <w:lang w:eastAsia="en-US"/>
              </w:rPr>
              <w:t>в речевой практике</w:t>
            </w:r>
          </w:p>
        </w:tc>
        <w:tc>
          <w:tcPr>
            <w:tcW w:w="1677" w:type="dxa"/>
          </w:tcPr>
          <w:p w14:paraId="539783AF" w14:textId="3F578B93" w:rsidR="00351E37" w:rsidRPr="00B3328B" w:rsidRDefault="00351E37" w:rsidP="00351E37">
            <w:pPr>
              <w:suppressAutoHyphens w:val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32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Урок-лекция</w:t>
            </w:r>
          </w:p>
        </w:tc>
        <w:tc>
          <w:tcPr>
            <w:tcW w:w="1158" w:type="dxa"/>
          </w:tcPr>
          <w:p w14:paraId="76A3A65D" w14:textId="77777777" w:rsidR="00351E37" w:rsidRPr="00B3328B" w:rsidRDefault="00351E37" w:rsidP="00351E37">
            <w:pPr>
              <w:suppressAutoHyphens w:val="0"/>
              <w:ind w:firstLine="21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6" w:type="dxa"/>
          </w:tcPr>
          <w:p w14:paraId="7F323D29" w14:textId="77777777" w:rsidR="00351E37" w:rsidRPr="00B3328B" w:rsidRDefault="00351E37" w:rsidP="00351E37">
            <w:pPr>
              <w:suppressAutoHyphens w:val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51E37" w:rsidRPr="00B3328B" w14:paraId="2802C545" w14:textId="77777777" w:rsidTr="00B3328B">
        <w:trPr>
          <w:trHeight w:val="295"/>
        </w:trPr>
        <w:tc>
          <w:tcPr>
            <w:tcW w:w="567" w:type="dxa"/>
          </w:tcPr>
          <w:p w14:paraId="3FC774CC" w14:textId="77777777" w:rsidR="00351E37" w:rsidRPr="00B3328B" w:rsidRDefault="00351E37" w:rsidP="00351E37">
            <w:pPr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32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708" w:type="dxa"/>
            <w:vAlign w:val="bottom"/>
          </w:tcPr>
          <w:p w14:paraId="61D8872E" w14:textId="505AB06C" w:rsidR="00351E37" w:rsidRPr="00B3328B" w:rsidRDefault="00351E37" w:rsidP="00351E37">
            <w:pPr>
              <w:suppressAutoHyphens w:val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32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Изобразительно-выразительные средства фонетики</w:t>
            </w:r>
          </w:p>
        </w:tc>
        <w:tc>
          <w:tcPr>
            <w:tcW w:w="3939" w:type="dxa"/>
          </w:tcPr>
          <w:p w14:paraId="4A429475" w14:textId="750C10B1" w:rsidR="00351E37" w:rsidRPr="00B3328B" w:rsidRDefault="00351E37" w:rsidP="00351E37">
            <w:pPr>
              <w:suppressAutoHyphens w:val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A2CA7">
              <w:t>https://fipi.ru/ege/otkrytyy-bank-zadaniy-ege</w:t>
            </w:r>
          </w:p>
        </w:tc>
        <w:tc>
          <w:tcPr>
            <w:tcW w:w="2410" w:type="dxa"/>
          </w:tcPr>
          <w:p w14:paraId="77463B9F" w14:textId="7D0D70A0" w:rsidR="00351E37" w:rsidRPr="00B3328B" w:rsidRDefault="00351E37" w:rsidP="00351E37">
            <w:pPr>
              <w:suppressAutoHyphens w:val="0"/>
              <w:autoSpaceDE w:val="0"/>
              <w:autoSpaceDN w:val="0"/>
              <w:adjustRightInd w:val="0"/>
              <w:rPr>
                <w:rFonts w:ascii="TimesNewRoman" w:eastAsiaTheme="minorHAnsi" w:hAnsi="TimesNewRoman" w:cs="TimesNewRoman"/>
                <w:sz w:val="17"/>
                <w:szCs w:val="17"/>
                <w:lang w:eastAsia="en-US"/>
              </w:rPr>
            </w:pPr>
            <w:r>
              <w:rPr>
                <w:rFonts w:ascii="TimesNewRoman" w:eastAsiaTheme="minorHAnsi" w:hAnsi="TimesNewRoman" w:cs="TimesNewRoman"/>
                <w:sz w:val="17"/>
                <w:szCs w:val="17"/>
                <w:lang w:eastAsia="en-US"/>
              </w:rPr>
              <w:t>Определять изобразительно-выразительные средства языка в тексте</w:t>
            </w:r>
          </w:p>
        </w:tc>
        <w:tc>
          <w:tcPr>
            <w:tcW w:w="1677" w:type="dxa"/>
          </w:tcPr>
          <w:p w14:paraId="5C6A2AE9" w14:textId="23467DAA" w:rsidR="00351E37" w:rsidRPr="00B3328B" w:rsidRDefault="00351E37" w:rsidP="00351E37">
            <w:pPr>
              <w:suppressAutoHyphens w:val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32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Урок-практика</w:t>
            </w:r>
          </w:p>
        </w:tc>
        <w:tc>
          <w:tcPr>
            <w:tcW w:w="1158" w:type="dxa"/>
          </w:tcPr>
          <w:p w14:paraId="6FFD1910" w14:textId="77777777" w:rsidR="00351E37" w:rsidRPr="00B3328B" w:rsidRDefault="00351E37" w:rsidP="00351E37">
            <w:pPr>
              <w:suppressAutoHyphens w:val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6" w:type="dxa"/>
          </w:tcPr>
          <w:p w14:paraId="5BB774A5" w14:textId="77777777" w:rsidR="00351E37" w:rsidRPr="00B3328B" w:rsidRDefault="00351E37" w:rsidP="00351E37">
            <w:pPr>
              <w:suppressAutoHyphens w:val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51E37" w:rsidRPr="00B3328B" w14:paraId="20AAB852" w14:textId="77777777" w:rsidTr="00B3328B">
        <w:trPr>
          <w:trHeight w:val="311"/>
        </w:trPr>
        <w:tc>
          <w:tcPr>
            <w:tcW w:w="567" w:type="dxa"/>
          </w:tcPr>
          <w:p w14:paraId="0D56AE0E" w14:textId="77777777" w:rsidR="00351E37" w:rsidRPr="00B3328B" w:rsidRDefault="00351E37" w:rsidP="00351E37">
            <w:pPr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32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708" w:type="dxa"/>
            <w:vAlign w:val="bottom"/>
          </w:tcPr>
          <w:p w14:paraId="515FF539" w14:textId="1DBD2F19" w:rsidR="00351E37" w:rsidRPr="00B3328B" w:rsidRDefault="00351E37" w:rsidP="00351E37">
            <w:pPr>
              <w:suppressAutoHyphens w:val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32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Орфоэпические (произносительные и акцентологические) нормы</w:t>
            </w:r>
          </w:p>
        </w:tc>
        <w:tc>
          <w:tcPr>
            <w:tcW w:w="3939" w:type="dxa"/>
          </w:tcPr>
          <w:p w14:paraId="694F7701" w14:textId="6AE93D2D" w:rsidR="00351E37" w:rsidRPr="00B3328B" w:rsidRDefault="00351E37" w:rsidP="00351E37">
            <w:pPr>
              <w:suppressAutoHyphens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A2CA7">
              <w:t>https://fipi.ru/ege/otkrytyy-bank-zadaniy-ege</w:t>
            </w:r>
          </w:p>
        </w:tc>
        <w:tc>
          <w:tcPr>
            <w:tcW w:w="2410" w:type="dxa"/>
          </w:tcPr>
          <w:p w14:paraId="7E128761" w14:textId="77777777" w:rsidR="00351E37" w:rsidRDefault="00351E37" w:rsidP="00351E37">
            <w:pPr>
              <w:suppressAutoHyphens w:val="0"/>
              <w:autoSpaceDE w:val="0"/>
              <w:autoSpaceDN w:val="0"/>
              <w:adjustRightInd w:val="0"/>
              <w:rPr>
                <w:rFonts w:ascii="TimesNewRoman" w:eastAsiaTheme="minorHAnsi" w:hAnsi="TimesNewRoman" w:cs="TimesNewRoman"/>
                <w:sz w:val="17"/>
                <w:szCs w:val="17"/>
                <w:lang w:eastAsia="en-US"/>
              </w:rPr>
            </w:pPr>
            <w:r>
              <w:rPr>
                <w:rFonts w:ascii="TimesNewRoman" w:eastAsiaTheme="minorHAnsi" w:hAnsi="TimesNewRoman" w:cs="TimesNewRoman"/>
                <w:sz w:val="17"/>
                <w:szCs w:val="17"/>
                <w:lang w:eastAsia="en-US"/>
              </w:rPr>
              <w:t xml:space="preserve">Применять знания о нормах русского литературного языка </w:t>
            </w:r>
          </w:p>
          <w:p w14:paraId="28953F66" w14:textId="27E096FD" w:rsidR="00351E37" w:rsidRPr="00B3328B" w:rsidRDefault="00351E37" w:rsidP="00351E37">
            <w:pPr>
              <w:suppressAutoHyphens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NewRoman" w:eastAsiaTheme="minorHAnsi" w:hAnsi="TimesNewRoman" w:cs="TimesNewRoman"/>
                <w:sz w:val="17"/>
                <w:szCs w:val="17"/>
                <w:lang w:eastAsia="en-US"/>
              </w:rPr>
              <w:t>в речевой практике</w:t>
            </w:r>
          </w:p>
        </w:tc>
        <w:tc>
          <w:tcPr>
            <w:tcW w:w="1677" w:type="dxa"/>
          </w:tcPr>
          <w:p w14:paraId="00AE0453" w14:textId="270336C4" w:rsidR="00351E37" w:rsidRPr="00B3328B" w:rsidRDefault="00351E37" w:rsidP="00351E37">
            <w:pPr>
              <w:suppressAutoHyphens w:val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32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Урок-практика</w:t>
            </w:r>
          </w:p>
        </w:tc>
        <w:tc>
          <w:tcPr>
            <w:tcW w:w="1158" w:type="dxa"/>
          </w:tcPr>
          <w:p w14:paraId="2EE89695" w14:textId="77777777" w:rsidR="00351E37" w:rsidRPr="00B3328B" w:rsidRDefault="00351E37" w:rsidP="00351E37">
            <w:pPr>
              <w:suppressAutoHyphens w:val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6" w:type="dxa"/>
          </w:tcPr>
          <w:p w14:paraId="2BE58EF9" w14:textId="77777777" w:rsidR="00351E37" w:rsidRPr="00B3328B" w:rsidRDefault="00351E37" w:rsidP="00351E37">
            <w:pPr>
              <w:suppressAutoHyphens w:val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51E37" w:rsidRPr="00B3328B" w14:paraId="1BA75C35" w14:textId="77777777" w:rsidTr="00B3328B">
        <w:trPr>
          <w:trHeight w:val="311"/>
        </w:trPr>
        <w:tc>
          <w:tcPr>
            <w:tcW w:w="567" w:type="dxa"/>
          </w:tcPr>
          <w:p w14:paraId="506DD30E" w14:textId="77777777" w:rsidR="00351E37" w:rsidRPr="00B3328B" w:rsidRDefault="00351E37" w:rsidP="00351E37">
            <w:pPr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32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708" w:type="dxa"/>
            <w:vAlign w:val="bottom"/>
          </w:tcPr>
          <w:p w14:paraId="20469731" w14:textId="769258A3" w:rsidR="00351E37" w:rsidRPr="00B3328B" w:rsidRDefault="00351E37" w:rsidP="00351E37">
            <w:pPr>
              <w:suppressAutoHyphens w:val="0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332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Изобразительно-выразительные средства лексики</w:t>
            </w:r>
          </w:p>
        </w:tc>
        <w:tc>
          <w:tcPr>
            <w:tcW w:w="3939" w:type="dxa"/>
          </w:tcPr>
          <w:p w14:paraId="4F22FF87" w14:textId="10DCD053" w:rsidR="00351E37" w:rsidRPr="00B3328B" w:rsidRDefault="00351E37" w:rsidP="00351E37">
            <w:pPr>
              <w:suppressAutoHyphens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A2CA7">
              <w:t>https://fipi.ru/ege/otkrytyy-bank-zadaniy-ege</w:t>
            </w:r>
          </w:p>
        </w:tc>
        <w:tc>
          <w:tcPr>
            <w:tcW w:w="2410" w:type="dxa"/>
          </w:tcPr>
          <w:p w14:paraId="0CB1B7E3" w14:textId="47AA5D99" w:rsidR="00351E37" w:rsidRPr="00B3328B" w:rsidRDefault="00351E37" w:rsidP="00351E37">
            <w:pPr>
              <w:suppressAutoHyphens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NewRoman" w:eastAsiaTheme="minorHAnsi" w:hAnsi="TimesNewRoman" w:cs="TimesNewRoman"/>
                <w:sz w:val="17"/>
                <w:szCs w:val="17"/>
                <w:lang w:eastAsia="en-US"/>
              </w:rPr>
              <w:t>Определять изобразительно-выразительные средства языка в тексте</w:t>
            </w:r>
          </w:p>
        </w:tc>
        <w:tc>
          <w:tcPr>
            <w:tcW w:w="1677" w:type="dxa"/>
          </w:tcPr>
          <w:p w14:paraId="18E82AC7" w14:textId="05A6908C" w:rsidR="00351E37" w:rsidRPr="00B3328B" w:rsidRDefault="00351E37" w:rsidP="00351E37">
            <w:pPr>
              <w:suppressAutoHyphens w:val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32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Урок-практика</w:t>
            </w:r>
          </w:p>
        </w:tc>
        <w:tc>
          <w:tcPr>
            <w:tcW w:w="1158" w:type="dxa"/>
          </w:tcPr>
          <w:p w14:paraId="1DBDC752" w14:textId="77777777" w:rsidR="00351E37" w:rsidRPr="00B3328B" w:rsidRDefault="00351E37" w:rsidP="00351E37">
            <w:pPr>
              <w:suppressAutoHyphens w:val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6" w:type="dxa"/>
          </w:tcPr>
          <w:p w14:paraId="14946304" w14:textId="77777777" w:rsidR="00351E37" w:rsidRPr="00B3328B" w:rsidRDefault="00351E37" w:rsidP="00351E37">
            <w:pPr>
              <w:suppressAutoHyphens w:val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51E37" w:rsidRPr="00B3328B" w14:paraId="07E81DD3" w14:textId="77777777" w:rsidTr="00B3328B">
        <w:trPr>
          <w:trHeight w:val="311"/>
        </w:trPr>
        <w:tc>
          <w:tcPr>
            <w:tcW w:w="567" w:type="dxa"/>
          </w:tcPr>
          <w:p w14:paraId="7E89293A" w14:textId="77777777" w:rsidR="00351E37" w:rsidRPr="00B3328B" w:rsidRDefault="00351E37" w:rsidP="00351E37">
            <w:pPr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32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708" w:type="dxa"/>
            <w:vAlign w:val="bottom"/>
          </w:tcPr>
          <w:p w14:paraId="6EFF9D50" w14:textId="4FBD22E5" w:rsidR="00351E37" w:rsidRPr="00B3328B" w:rsidRDefault="00351E37" w:rsidP="00351E37">
            <w:pPr>
              <w:suppressAutoHyphens w:val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32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Лексические нормы</w:t>
            </w:r>
          </w:p>
        </w:tc>
        <w:tc>
          <w:tcPr>
            <w:tcW w:w="3939" w:type="dxa"/>
          </w:tcPr>
          <w:p w14:paraId="5F430105" w14:textId="0230C611" w:rsidR="00351E37" w:rsidRPr="00B3328B" w:rsidRDefault="00351E37" w:rsidP="00351E37">
            <w:pPr>
              <w:suppressAutoHyphens w:val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A2CA7">
              <w:t>https://fipi.ru/ege/otkrytyy-bank-zadaniy-ege</w:t>
            </w:r>
          </w:p>
        </w:tc>
        <w:tc>
          <w:tcPr>
            <w:tcW w:w="2410" w:type="dxa"/>
          </w:tcPr>
          <w:p w14:paraId="52EB537C" w14:textId="77777777" w:rsidR="00351E37" w:rsidRDefault="00351E37" w:rsidP="00351E37">
            <w:pPr>
              <w:suppressAutoHyphens w:val="0"/>
              <w:autoSpaceDE w:val="0"/>
              <w:autoSpaceDN w:val="0"/>
              <w:adjustRightInd w:val="0"/>
              <w:rPr>
                <w:rFonts w:ascii="TimesNewRoman" w:eastAsiaTheme="minorHAnsi" w:hAnsi="TimesNewRoman" w:cs="TimesNewRoman"/>
                <w:sz w:val="17"/>
                <w:szCs w:val="17"/>
                <w:lang w:eastAsia="en-US"/>
              </w:rPr>
            </w:pPr>
            <w:r>
              <w:rPr>
                <w:rFonts w:ascii="TimesNewRoman" w:eastAsiaTheme="minorHAnsi" w:hAnsi="TimesNewRoman" w:cs="TimesNewRoman"/>
                <w:sz w:val="17"/>
                <w:szCs w:val="17"/>
                <w:lang w:eastAsia="en-US"/>
              </w:rPr>
              <w:t xml:space="preserve">Применять знания о нормах русского литературного языка </w:t>
            </w:r>
          </w:p>
          <w:p w14:paraId="288AF981" w14:textId="28EEAFBD" w:rsidR="00351E37" w:rsidRPr="00B3328B" w:rsidRDefault="00351E37" w:rsidP="00351E37">
            <w:pPr>
              <w:suppressAutoHyphens w:val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NewRoman" w:eastAsiaTheme="minorHAnsi" w:hAnsi="TimesNewRoman" w:cs="TimesNewRoman"/>
                <w:sz w:val="17"/>
                <w:szCs w:val="17"/>
                <w:lang w:eastAsia="en-US"/>
              </w:rPr>
              <w:t>в речевой практике</w:t>
            </w:r>
          </w:p>
        </w:tc>
        <w:tc>
          <w:tcPr>
            <w:tcW w:w="1677" w:type="dxa"/>
          </w:tcPr>
          <w:p w14:paraId="769297C9" w14:textId="4D1EA7FA" w:rsidR="00351E37" w:rsidRPr="00B3328B" w:rsidRDefault="00351E37" w:rsidP="00351E37">
            <w:pPr>
              <w:suppressAutoHyphens w:val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32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Урок-практика</w:t>
            </w:r>
          </w:p>
        </w:tc>
        <w:tc>
          <w:tcPr>
            <w:tcW w:w="1158" w:type="dxa"/>
          </w:tcPr>
          <w:p w14:paraId="70D5F69F" w14:textId="77777777" w:rsidR="00351E37" w:rsidRPr="00B3328B" w:rsidRDefault="00351E37" w:rsidP="00351E37">
            <w:pPr>
              <w:suppressAutoHyphens w:val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6" w:type="dxa"/>
          </w:tcPr>
          <w:p w14:paraId="5B6334A9" w14:textId="77777777" w:rsidR="00351E37" w:rsidRPr="00B3328B" w:rsidRDefault="00351E37" w:rsidP="00351E37">
            <w:pPr>
              <w:suppressAutoHyphens w:val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51E37" w:rsidRPr="00B3328B" w14:paraId="3CC159C2" w14:textId="77777777" w:rsidTr="00B3328B">
        <w:trPr>
          <w:trHeight w:val="311"/>
        </w:trPr>
        <w:tc>
          <w:tcPr>
            <w:tcW w:w="567" w:type="dxa"/>
          </w:tcPr>
          <w:p w14:paraId="6ECCE6BD" w14:textId="77777777" w:rsidR="00351E37" w:rsidRPr="00B3328B" w:rsidRDefault="00351E37" w:rsidP="00351E37">
            <w:pPr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32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708" w:type="dxa"/>
            <w:vAlign w:val="bottom"/>
          </w:tcPr>
          <w:p w14:paraId="45BCDE9D" w14:textId="1A14D416" w:rsidR="00351E37" w:rsidRPr="00B3328B" w:rsidRDefault="00351E37" w:rsidP="00351E37">
            <w:pPr>
              <w:suppressAutoHyphens w:val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32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Фразеология русского языка. Крылатые слова</w:t>
            </w:r>
          </w:p>
        </w:tc>
        <w:tc>
          <w:tcPr>
            <w:tcW w:w="3939" w:type="dxa"/>
          </w:tcPr>
          <w:p w14:paraId="79B513E9" w14:textId="242B1959" w:rsidR="00351E37" w:rsidRPr="00B3328B" w:rsidRDefault="00351E37" w:rsidP="00351E37">
            <w:pPr>
              <w:suppressAutoHyphens w:val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A2CA7">
              <w:t>https://fipi.ru/ege/otkrytyy-bank-zadaniy-ege</w:t>
            </w:r>
          </w:p>
        </w:tc>
        <w:tc>
          <w:tcPr>
            <w:tcW w:w="2410" w:type="dxa"/>
          </w:tcPr>
          <w:p w14:paraId="32C9BA8C" w14:textId="379633F0" w:rsidR="00351E37" w:rsidRPr="00B3328B" w:rsidRDefault="00351E37" w:rsidP="00351E37">
            <w:pPr>
              <w:suppressAutoHyphens w:val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NewRoman" w:eastAsiaTheme="minorHAnsi" w:hAnsi="TimesNewRoman" w:cs="TimesNewRoman"/>
                <w:sz w:val="17"/>
                <w:szCs w:val="17"/>
                <w:lang w:eastAsia="en-US"/>
              </w:rPr>
              <w:t>Определять изобразительно-выразительные средства языка в тексте</w:t>
            </w:r>
          </w:p>
        </w:tc>
        <w:tc>
          <w:tcPr>
            <w:tcW w:w="1677" w:type="dxa"/>
          </w:tcPr>
          <w:p w14:paraId="00064BBA" w14:textId="3ABABECD" w:rsidR="00351E37" w:rsidRPr="00B3328B" w:rsidRDefault="00351E37" w:rsidP="00351E37">
            <w:pPr>
              <w:suppressAutoHyphens w:val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32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Урок-практика</w:t>
            </w:r>
          </w:p>
        </w:tc>
        <w:tc>
          <w:tcPr>
            <w:tcW w:w="1158" w:type="dxa"/>
          </w:tcPr>
          <w:p w14:paraId="0C93E143" w14:textId="77777777" w:rsidR="00351E37" w:rsidRPr="00B3328B" w:rsidRDefault="00351E37" w:rsidP="00351E37">
            <w:pPr>
              <w:suppressAutoHyphens w:val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6" w:type="dxa"/>
          </w:tcPr>
          <w:p w14:paraId="20356DC8" w14:textId="77777777" w:rsidR="00351E37" w:rsidRPr="00B3328B" w:rsidRDefault="00351E37" w:rsidP="00351E37">
            <w:pPr>
              <w:suppressAutoHyphens w:val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51E37" w:rsidRPr="00B3328B" w14:paraId="5BDC22EE" w14:textId="77777777" w:rsidTr="00B3328B">
        <w:trPr>
          <w:trHeight w:val="311"/>
        </w:trPr>
        <w:tc>
          <w:tcPr>
            <w:tcW w:w="567" w:type="dxa"/>
          </w:tcPr>
          <w:p w14:paraId="609D2F68" w14:textId="77777777" w:rsidR="00351E37" w:rsidRPr="00B3328B" w:rsidRDefault="00351E37" w:rsidP="00351E37">
            <w:pPr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32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708" w:type="dxa"/>
            <w:vAlign w:val="bottom"/>
          </w:tcPr>
          <w:p w14:paraId="09309103" w14:textId="579B3946" w:rsidR="00351E37" w:rsidRPr="00B3328B" w:rsidRDefault="00351E37" w:rsidP="00351E37">
            <w:pPr>
              <w:shd w:val="clear" w:color="auto" w:fill="FFFFFF"/>
              <w:suppressAutoHyphens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32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Словообразовательные нормы</w:t>
            </w:r>
          </w:p>
        </w:tc>
        <w:tc>
          <w:tcPr>
            <w:tcW w:w="3939" w:type="dxa"/>
          </w:tcPr>
          <w:p w14:paraId="2737C69B" w14:textId="24783464" w:rsidR="00351E37" w:rsidRPr="00B3328B" w:rsidRDefault="00351E37" w:rsidP="00351E37">
            <w:pPr>
              <w:suppressAutoHyphens w:val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A2CA7">
              <w:t>https://fipi.ru/ege/otkrytyy-bank-zadaniy-ege</w:t>
            </w:r>
          </w:p>
        </w:tc>
        <w:tc>
          <w:tcPr>
            <w:tcW w:w="2410" w:type="dxa"/>
          </w:tcPr>
          <w:p w14:paraId="3123FAAA" w14:textId="77777777" w:rsidR="00351E37" w:rsidRDefault="00351E37" w:rsidP="00351E37">
            <w:pPr>
              <w:suppressAutoHyphens w:val="0"/>
              <w:autoSpaceDE w:val="0"/>
              <w:autoSpaceDN w:val="0"/>
              <w:adjustRightInd w:val="0"/>
              <w:rPr>
                <w:rFonts w:ascii="TimesNewRoman" w:eastAsiaTheme="minorHAnsi" w:hAnsi="TimesNewRoman" w:cs="TimesNewRoman"/>
                <w:sz w:val="17"/>
                <w:szCs w:val="17"/>
                <w:lang w:eastAsia="en-US"/>
              </w:rPr>
            </w:pPr>
            <w:r>
              <w:rPr>
                <w:rFonts w:ascii="TimesNewRoman" w:eastAsiaTheme="minorHAnsi" w:hAnsi="TimesNewRoman" w:cs="TimesNewRoman"/>
                <w:sz w:val="17"/>
                <w:szCs w:val="17"/>
                <w:lang w:eastAsia="en-US"/>
              </w:rPr>
              <w:t xml:space="preserve">Применять знания о нормах русского литературного языка </w:t>
            </w:r>
          </w:p>
          <w:p w14:paraId="21CAE9B9" w14:textId="4C5423B9" w:rsidR="00351E37" w:rsidRPr="00B3328B" w:rsidRDefault="00351E37" w:rsidP="00351E37">
            <w:pPr>
              <w:suppressAutoHyphens w:val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NewRoman" w:eastAsiaTheme="minorHAnsi" w:hAnsi="TimesNewRoman" w:cs="TimesNewRoman"/>
                <w:sz w:val="17"/>
                <w:szCs w:val="17"/>
                <w:lang w:eastAsia="en-US"/>
              </w:rPr>
              <w:t>в речевой практике</w:t>
            </w:r>
          </w:p>
        </w:tc>
        <w:tc>
          <w:tcPr>
            <w:tcW w:w="1677" w:type="dxa"/>
          </w:tcPr>
          <w:p w14:paraId="007527A4" w14:textId="293694A4" w:rsidR="00351E37" w:rsidRPr="00B3328B" w:rsidRDefault="00351E37" w:rsidP="00351E37">
            <w:pPr>
              <w:suppressAutoHyphens w:val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32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Урок-практика</w:t>
            </w:r>
          </w:p>
        </w:tc>
        <w:tc>
          <w:tcPr>
            <w:tcW w:w="1158" w:type="dxa"/>
          </w:tcPr>
          <w:p w14:paraId="297E725B" w14:textId="77777777" w:rsidR="00351E37" w:rsidRPr="00B3328B" w:rsidRDefault="00351E37" w:rsidP="00351E37">
            <w:pPr>
              <w:suppressAutoHyphens w:val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6" w:type="dxa"/>
          </w:tcPr>
          <w:p w14:paraId="72F5D43D" w14:textId="77777777" w:rsidR="00351E37" w:rsidRPr="00B3328B" w:rsidRDefault="00351E37" w:rsidP="00351E37">
            <w:pPr>
              <w:suppressAutoHyphens w:val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51E37" w:rsidRPr="00B3328B" w14:paraId="0B2C0DF5" w14:textId="77777777" w:rsidTr="00B3328B">
        <w:trPr>
          <w:trHeight w:val="311"/>
        </w:trPr>
        <w:tc>
          <w:tcPr>
            <w:tcW w:w="567" w:type="dxa"/>
          </w:tcPr>
          <w:p w14:paraId="2734E2F3" w14:textId="77777777" w:rsidR="00351E37" w:rsidRPr="00B3328B" w:rsidRDefault="00351E37" w:rsidP="00351E37">
            <w:pPr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32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708" w:type="dxa"/>
            <w:vAlign w:val="bottom"/>
          </w:tcPr>
          <w:p w14:paraId="32F339A1" w14:textId="519EAE2E" w:rsidR="00351E37" w:rsidRPr="00B3328B" w:rsidRDefault="00351E37" w:rsidP="00351E37">
            <w:pPr>
              <w:shd w:val="clear" w:color="auto" w:fill="FFFFFF"/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32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Грамматические (морфологические) нормы</w:t>
            </w:r>
          </w:p>
        </w:tc>
        <w:tc>
          <w:tcPr>
            <w:tcW w:w="3939" w:type="dxa"/>
          </w:tcPr>
          <w:p w14:paraId="37F6958E" w14:textId="327EAEA1" w:rsidR="00351E37" w:rsidRPr="00B3328B" w:rsidRDefault="00351E37" w:rsidP="00351E37">
            <w:pPr>
              <w:suppressAutoHyphens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A2CA7">
              <w:t>https://fipi.ru/ege/otkrytyy-bank-zadaniy-ege</w:t>
            </w:r>
          </w:p>
        </w:tc>
        <w:tc>
          <w:tcPr>
            <w:tcW w:w="2410" w:type="dxa"/>
          </w:tcPr>
          <w:p w14:paraId="338E2FF7" w14:textId="77777777" w:rsidR="00351E37" w:rsidRDefault="00351E37" w:rsidP="00351E37">
            <w:pPr>
              <w:suppressAutoHyphens w:val="0"/>
              <w:autoSpaceDE w:val="0"/>
              <w:autoSpaceDN w:val="0"/>
              <w:adjustRightInd w:val="0"/>
              <w:rPr>
                <w:rFonts w:ascii="TimesNewRoman" w:eastAsiaTheme="minorHAnsi" w:hAnsi="TimesNewRoman" w:cs="TimesNewRoman"/>
                <w:sz w:val="17"/>
                <w:szCs w:val="17"/>
                <w:lang w:eastAsia="en-US"/>
              </w:rPr>
            </w:pPr>
            <w:r>
              <w:rPr>
                <w:rFonts w:ascii="TimesNewRoman" w:eastAsiaTheme="minorHAnsi" w:hAnsi="TimesNewRoman" w:cs="TimesNewRoman"/>
                <w:sz w:val="17"/>
                <w:szCs w:val="17"/>
                <w:lang w:eastAsia="en-US"/>
              </w:rPr>
              <w:t xml:space="preserve">Применять знания о нормах русского литературного языка </w:t>
            </w:r>
          </w:p>
          <w:p w14:paraId="09D427AE" w14:textId="70D2F284" w:rsidR="00351E37" w:rsidRPr="00B3328B" w:rsidRDefault="00351E37" w:rsidP="00351E37">
            <w:pPr>
              <w:suppressAutoHyphens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NewRoman" w:eastAsiaTheme="minorHAnsi" w:hAnsi="TimesNewRoman" w:cs="TimesNewRoman"/>
                <w:sz w:val="17"/>
                <w:szCs w:val="17"/>
                <w:lang w:eastAsia="en-US"/>
              </w:rPr>
              <w:t>в речевой практике</w:t>
            </w:r>
          </w:p>
        </w:tc>
        <w:tc>
          <w:tcPr>
            <w:tcW w:w="1677" w:type="dxa"/>
          </w:tcPr>
          <w:p w14:paraId="2B02EF71" w14:textId="185AEF0C" w:rsidR="00351E37" w:rsidRPr="00B3328B" w:rsidRDefault="00351E37" w:rsidP="00351E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32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Урок-практика</w:t>
            </w:r>
          </w:p>
        </w:tc>
        <w:tc>
          <w:tcPr>
            <w:tcW w:w="1158" w:type="dxa"/>
          </w:tcPr>
          <w:p w14:paraId="2AA8827E" w14:textId="77777777" w:rsidR="00351E37" w:rsidRPr="00B3328B" w:rsidRDefault="00351E37" w:rsidP="00351E37">
            <w:pPr>
              <w:suppressAutoHyphens w:val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6" w:type="dxa"/>
          </w:tcPr>
          <w:p w14:paraId="1DA2D758" w14:textId="77777777" w:rsidR="00351E37" w:rsidRPr="00B3328B" w:rsidRDefault="00351E37" w:rsidP="00351E37">
            <w:pPr>
              <w:suppressAutoHyphens w:val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51E37" w:rsidRPr="00B3328B" w14:paraId="0A25CA46" w14:textId="77777777" w:rsidTr="00B3328B">
        <w:trPr>
          <w:trHeight w:val="311"/>
        </w:trPr>
        <w:tc>
          <w:tcPr>
            <w:tcW w:w="567" w:type="dxa"/>
          </w:tcPr>
          <w:p w14:paraId="34203251" w14:textId="77777777" w:rsidR="00351E37" w:rsidRPr="00B3328B" w:rsidRDefault="00351E37" w:rsidP="00351E37">
            <w:pPr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32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708" w:type="dxa"/>
            <w:vAlign w:val="bottom"/>
          </w:tcPr>
          <w:p w14:paraId="52371DC0" w14:textId="6C976204" w:rsidR="00351E37" w:rsidRPr="00B3328B" w:rsidRDefault="00351E37" w:rsidP="00351E37">
            <w:pPr>
              <w:shd w:val="clear" w:color="auto" w:fill="FFFFFF"/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32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Грамматические (синтаксические) нормы</w:t>
            </w:r>
          </w:p>
        </w:tc>
        <w:tc>
          <w:tcPr>
            <w:tcW w:w="3939" w:type="dxa"/>
          </w:tcPr>
          <w:p w14:paraId="277D1DCD" w14:textId="40FE2936" w:rsidR="00351E37" w:rsidRPr="00B3328B" w:rsidRDefault="00351E37" w:rsidP="00351E37">
            <w:pPr>
              <w:suppressAutoHyphens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A2CA7">
              <w:t>https://fipi.ru/ege/otkrytyy-bank-zadaniy-ege</w:t>
            </w:r>
          </w:p>
        </w:tc>
        <w:tc>
          <w:tcPr>
            <w:tcW w:w="2410" w:type="dxa"/>
          </w:tcPr>
          <w:p w14:paraId="1ED04E78" w14:textId="77777777" w:rsidR="00351E37" w:rsidRDefault="00351E37" w:rsidP="00351E37">
            <w:pPr>
              <w:suppressAutoHyphens w:val="0"/>
              <w:autoSpaceDE w:val="0"/>
              <w:autoSpaceDN w:val="0"/>
              <w:adjustRightInd w:val="0"/>
              <w:rPr>
                <w:rFonts w:ascii="TimesNewRoman" w:eastAsiaTheme="minorHAnsi" w:hAnsi="TimesNewRoman" w:cs="TimesNewRoman"/>
                <w:sz w:val="17"/>
                <w:szCs w:val="17"/>
                <w:lang w:eastAsia="en-US"/>
              </w:rPr>
            </w:pPr>
            <w:r>
              <w:rPr>
                <w:rFonts w:ascii="TimesNewRoman" w:eastAsiaTheme="minorHAnsi" w:hAnsi="TimesNewRoman" w:cs="TimesNewRoman"/>
                <w:sz w:val="17"/>
                <w:szCs w:val="17"/>
                <w:lang w:eastAsia="en-US"/>
              </w:rPr>
              <w:t xml:space="preserve">Применять знания о нормах русского литературного языка </w:t>
            </w:r>
          </w:p>
          <w:p w14:paraId="05ED0D27" w14:textId="385F1AA6" w:rsidR="00351E37" w:rsidRPr="00B3328B" w:rsidRDefault="00351E37" w:rsidP="00351E37">
            <w:pPr>
              <w:suppressAutoHyphens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NewRoman" w:eastAsiaTheme="minorHAnsi" w:hAnsi="TimesNewRoman" w:cs="TimesNewRoman"/>
                <w:sz w:val="17"/>
                <w:szCs w:val="17"/>
                <w:lang w:eastAsia="en-US"/>
              </w:rPr>
              <w:t>в речевой практике</w:t>
            </w:r>
          </w:p>
        </w:tc>
        <w:tc>
          <w:tcPr>
            <w:tcW w:w="1677" w:type="dxa"/>
          </w:tcPr>
          <w:p w14:paraId="721E562D" w14:textId="2A659EEE" w:rsidR="00351E37" w:rsidRPr="00B3328B" w:rsidRDefault="00351E37" w:rsidP="00351E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32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Урок-практика</w:t>
            </w:r>
          </w:p>
        </w:tc>
        <w:tc>
          <w:tcPr>
            <w:tcW w:w="1158" w:type="dxa"/>
          </w:tcPr>
          <w:p w14:paraId="10DCE15B" w14:textId="77777777" w:rsidR="00351E37" w:rsidRPr="00B3328B" w:rsidRDefault="00351E37" w:rsidP="00351E37">
            <w:pPr>
              <w:suppressAutoHyphens w:val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6" w:type="dxa"/>
          </w:tcPr>
          <w:p w14:paraId="04BE0DD8" w14:textId="77777777" w:rsidR="00351E37" w:rsidRPr="00B3328B" w:rsidRDefault="00351E37" w:rsidP="00351E37">
            <w:pPr>
              <w:suppressAutoHyphens w:val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51E37" w:rsidRPr="00B3328B" w14:paraId="295255D4" w14:textId="77777777" w:rsidTr="00B3328B">
        <w:trPr>
          <w:trHeight w:val="311"/>
        </w:trPr>
        <w:tc>
          <w:tcPr>
            <w:tcW w:w="567" w:type="dxa"/>
          </w:tcPr>
          <w:p w14:paraId="68A42F8A" w14:textId="4A2B4A3F" w:rsidR="00351E37" w:rsidRPr="00B3328B" w:rsidRDefault="00351E37" w:rsidP="00351E37">
            <w:pPr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32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708" w:type="dxa"/>
            <w:vAlign w:val="bottom"/>
          </w:tcPr>
          <w:p w14:paraId="7DC0BD10" w14:textId="2733D77A" w:rsidR="00351E37" w:rsidRPr="00B3328B" w:rsidRDefault="00351E37" w:rsidP="00351E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32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Словообразовательные трудности имен существительных</w:t>
            </w:r>
          </w:p>
        </w:tc>
        <w:tc>
          <w:tcPr>
            <w:tcW w:w="3939" w:type="dxa"/>
          </w:tcPr>
          <w:p w14:paraId="406543B4" w14:textId="717FC479" w:rsidR="00351E37" w:rsidRPr="00B3328B" w:rsidRDefault="00351E37" w:rsidP="00351E37">
            <w:pPr>
              <w:suppressAutoHyphens w:val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A2CA7">
              <w:t>https://fipi.ru/ege/otkrytyy-bank-zadaniy-ege</w:t>
            </w:r>
          </w:p>
        </w:tc>
        <w:tc>
          <w:tcPr>
            <w:tcW w:w="2410" w:type="dxa"/>
          </w:tcPr>
          <w:p w14:paraId="54117FF9" w14:textId="77777777" w:rsidR="00351E37" w:rsidRDefault="00351E37" w:rsidP="00351E37">
            <w:pPr>
              <w:suppressAutoHyphens w:val="0"/>
              <w:autoSpaceDE w:val="0"/>
              <w:autoSpaceDN w:val="0"/>
              <w:adjustRightInd w:val="0"/>
              <w:rPr>
                <w:rFonts w:ascii="TimesNewRoman" w:eastAsiaTheme="minorHAnsi" w:hAnsi="TimesNewRoman" w:cs="TimesNewRoman"/>
                <w:sz w:val="17"/>
                <w:szCs w:val="17"/>
                <w:lang w:eastAsia="en-US"/>
              </w:rPr>
            </w:pPr>
            <w:r>
              <w:rPr>
                <w:rFonts w:ascii="TimesNewRoman" w:eastAsiaTheme="minorHAnsi" w:hAnsi="TimesNewRoman" w:cs="TimesNewRoman"/>
                <w:sz w:val="17"/>
                <w:szCs w:val="17"/>
                <w:lang w:eastAsia="en-US"/>
              </w:rPr>
              <w:t xml:space="preserve">Применять знания о нормах русского литературного языка </w:t>
            </w:r>
          </w:p>
          <w:p w14:paraId="07E33699" w14:textId="3E675FBB" w:rsidR="00351E37" w:rsidRPr="00B3328B" w:rsidRDefault="00351E37" w:rsidP="00351E37">
            <w:pPr>
              <w:suppressAutoHyphens w:val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NewRoman" w:eastAsiaTheme="minorHAnsi" w:hAnsi="TimesNewRoman" w:cs="TimesNewRoman"/>
                <w:sz w:val="17"/>
                <w:szCs w:val="17"/>
                <w:lang w:eastAsia="en-US"/>
              </w:rPr>
              <w:t>в речевой практике</w:t>
            </w:r>
          </w:p>
        </w:tc>
        <w:tc>
          <w:tcPr>
            <w:tcW w:w="1677" w:type="dxa"/>
          </w:tcPr>
          <w:p w14:paraId="32B235C5" w14:textId="6085E03B" w:rsidR="00351E37" w:rsidRPr="00B3328B" w:rsidRDefault="00351E37" w:rsidP="00351E37">
            <w:pPr>
              <w:suppressAutoHyphens w:val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32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Урок-практика</w:t>
            </w:r>
          </w:p>
        </w:tc>
        <w:tc>
          <w:tcPr>
            <w:tcW w:w="1158" w:type="dxa"/>
          </w:tcPr>
          <w:p w14:paraId="79C58427" w14:textId="77777777" w:rsidR="00351E37" w:rsidRPr="00B3328B" w:rsidRDefault="00351E37" w:rsidP="00351E37">
            <w:pPr>
              <w:suppressAutoHyphens w:val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6" w:type="dxa"/>
          </w:tcPr>
          <w:p w14:paraId="296BD836" w14:textId="77777777" w:rsidR="00351E37" w:rsidRPr="00B3328B" w:rsidRDefault="00351E37" w:rsidP="00351E37">
            <w:pPr>
              <w:suppressAutoHyphens w:val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51E37" w:rsidRPr="00B3328B" w14:paraId="59767FD8" w14:textId="77777777" w:rsidTr="00B3328B">
        <w:trPr>
          <w:trHeight w:val="311"/>
        </w:trPr>
        <w:tc>
          <w:tcPr>
            <w:tcW w:w="567" w:type="dxa"/>
          </w:tcPr>
          <w:p w14:paraId="56B3610F" w14:textId="2A46DCF3" w:rsidR="00351E37" w:rsidRPr="00B3328B" w:rsidRDefault="00351E37" w:rsidP="00351E37">
            <w:pPr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32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708" w:type="dxa"/>
            <w:vAlign w:val="bottom"/>
          </w:tcPr>
          <w:p w14:paraId="3A9F5B62" w14:textId="0AD47FF5" w:rsidR="00351E37" w:rsidRPr="00B3328B" w:rsidRDefault="00351E37" w:rsidP="00351E37">
            <w:pPr>
              <w:suppressAutoHyphens w:val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32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Особенности употребления сложносокращённых слов (аббревиатур)</w:t>
            </w:r>
          </w:p>
        </w:tc>
        <w:tc>
          <w:tcPr>
            <w:tcW w:w="3939" w:type="dxa"/>
          </w:tcPr>
          <w:p w14:paraId="0E819DC4" w14:textId="4DA13737" w:rsidR="00351E37" w:rsidRPr="00B3328B" w:rsidRDefault="00351E37" w:rsidP="00351E37">
            <w:pPr>
              <w:suppressAutoHyphens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A2CA7">
              <w:t>https://fipi.ru/ege/otkrytyy-bank-zadaniy-ege</w:t>
            </w:r>
          </w:p>
        </w:tc>
        <w:tc>
          <w:tcPr>
            <w:tcW w:w="2410" w:type="dxa"/>
          </w:tcPr>
          <w:p w14:paraId="6ECC4AF5" w14:textId="77777777" w:rsidR="00351E37" w:rsidRDefault="00351E37" w:rsidP="00351E37">
            <w:pPr>
              <w:suppressAutoHyphens w:val="0"/>
              <w:autoSpaceDE w:val="0"/>
              <w:autoSpaceDN w:val="0"/>
              <w:adjustRightInd w:val="0"/>
              <w:rPr>
                <w:rFonts w:ascii="TimesNewRoman" w:eastAsiaTheme="minorHAnsi" w:hAnsi="TimesNewRoman" w:cs="TimesNewRoman"/>
                <w:sz w:val="17"/>
                <w:szCs w:val="17"/>
                <w:lang w:eastAsia="en-US"/>
              </w:rPr>
            </w:pPr>
            <w:r>
              <w:rPr>
                <w:rFonts w:ascii="TimesNewRoman" w:eastAsiaTheme="minorHAnsi" w:hAnsi="TimesNewRoman" w:cs="TimesNewRoman"/>
                <w:sz w:val="17"/>
                <w:szCs w:val="17"/>
                <w:lang w:eastAsia="en-US"/>
              </w:rPr>
              <w:t xml:space="preserve">Применять знания о нормах русского литературного языка </w:t>
            </w:r>
          </w:p>
          <w:p w14:paraId="1D8E0F8B" w14:textId="2E648906" w:rsidR="00351E37" w:rsidRPr="00B3328B" w:rsidRDefault="00351E37" w:rsidP="00351E37">
            <w:pPr>
              <w:suppressAutoHyphens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NewRoman" w:eastAsiaTheme="minorHAnsi" w:hAnsi="TimesNewRoman" w:cs="TimesNewRoman"/>
                <w:sz w:val="17"/>
                <w:szCs w:val="17"/>
                <w:lang w:eastAsia="en-US"/>
              </w:rPr>
              <w:t>в речевой практике</w:t>
            </w:r>
          </w:p>
        </w:tc>
        <w:tc>
          <w:tcPr>
            <w:tcW w:w="1677" w:type="dxa"/>
          </w:tcPr>
          <w:p w14:paraId="6DF708D5" w14:textId="6A84B30C" w:rsidR="00351E37" w:rsidRPr="00B3328B" w:rsidRDefault="00351E37" w:rsidP="00351E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32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Урок-практика</w:t>
            </w:r>
          </w:p>
        </w:tc>
        <w:tc>
          <w:tcPr>
            <w:tcW w:w="1158" w:type="dxa"/>
          </w:tcPr>
          <w:p w14:paraId="391ABC34" w14:textId="77777777" w:rsidR="00351E37" w:rsidRPr="00B3328B" w:rsidRDefault="00351E37" w:rsidP="00351E37">
            <w:pPr>
              <w:suppressAutoHyphens w:val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6" w:type="dxa"/>
          </w:tcPr>
          <w:p w14:paraId="51B2F539" w14:textId="77777777" w:rsidR="00351E37" w:rsidRPr="00B3328B" w:rsidRDefault="00351E37" w:rsidP="00351E37">
            <w:pPr>
              <w:suppressAutoHyphens w:val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51E37" w:rsidRPr="00B3328B" w14:paraId="2E831E46" w14:textId="77777777" w:rsidTr="00B3328B">
        <w:trPr>
          <w:trHeight w:val="311"/>
        </w:trPr>
        <w:tc>
          <w:tcPr>
            <w:tcW w:w="567" w:type="dxa"/>
          </w:tcPr>
          <w:p w14:paraId="32137024" w14:textId="6EF8E4C7" w:rsidR="00351E37" w:rsidRPr="00B3328B" w:rsidRDefault="00351E37" w:rsidP="00351E37">
            <w:pPr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32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708" w:type="dxa"/>
            <w:vAlign w:val="bottom"/>
          </w:tcPr>
          <w:p w14:paraId="2EC1D36B" w14:textId="773284CA" w:rsidR="00351E37" w:rsidRPr="00B3328B" w:rsidRDefault="00351E37" w:rsidP="00351E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32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Особенности употребления в тексте слов разных частей речи</w:t>
            </w:r>
          </w:p>
        </w:tc>
        <w:tc>
          <w:tcPr>
            <w:tcW w:w="3939" w:type="dxa"/>
          </w:tcPr>
          <w:p w14:paraId="5CD88E81" w14:textId="3CD00A21" w:rsidR="00351E37" w:rsidRPr="00B3328B" w:rsidRDefault="00351E37" w:rsidP="00351E37">
            <w:pPr>
              <w:suppressAutoHyphens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A2CA7">
              <w:t>https://fipi.ru/ege/otkrytyy-bank-zadaniy-ege</w:t>
            </w:r>
          </w:p>
        </w:tc>
        <w:tc>
          <w:tcPr>
            <w:tcW w:w="2410" w:type="dxa"/>
          </w:tcPr>
          <w:p w14:paraId="3395E224" w14:textId="77777777" w:rsidR="00351E37" w:rsidRDefault="00351E37" w:rsidP="00351E37">
            <w:pPr>
              <w:suppressAutoHyphens w:val="0"/>
              <w:autoSpaceDE w:val="0"/>
              <w:autoSpaceDN w:val="0"/>
              <w:adjustRightInd w:val="0"/>
              <w:rPr>
                <w:rFonts w:ascii="TimesNewRoman" w:eastAsiaTheme="minorHAnsi" w:hAnsi="TimesNewRoman" w:cs="TimesNewRoman"/>
                <w:sz w:val="17"/>
                <w:szCs w:val="17"/>
                <w:lang w:eastAsia="en-US"/>
              </w:rPr>
            </w:pPr>
            <w:r>
              <w:rPr>
                <w:rFonts w:ascii="TimesNewRoman" w:eastAsiaTheme="minorHAnsi" w:hAnsi="TimesNewRoman" w:cs="TimesNewRoman"/>
                <w:sz w:val="17"/>
                <w:szCs w:val="17"/>
                <w:lang w:eastAsia="en-US"/>
              </w:rPr>
              <w:t xml:space="preserve">Применять знания о нормах русского литературного языка </w:t>
            </w:r>
          </w:p>
          <w:p w14:paraId="7ADFD482" w14:textId="1811504E" w:rsidR="00351E37" w:rsidRPr="00B3328B" w:rsidRDefault="00351E37" w:rsidP="00351E37">
            <w:pPr>
              <w:suppressAutoHyphens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NewRoman" w:eastAsiaTheme="minorHAnsi" w:hAnsi="TimesNewRoman" w:cs="TimesNewRoman"/>
                <w:sz w:val="17"/>
                <w:szCs w:val="17"/>
                <w:lang w:eastAsia="en-US"/>
              </w:rPr>
              <w:t>в речевой практике</w:t>
            </w:r>
          </w:p>
        </w:tc>
        <w:tc>
          <w:tcPr>
            <w:tcW w:w="1677" w:type="dxa"/>
          </w:tcPr>
          <w:p w14:paraId="77E883C6" w14:textId="46143029" w:rsidR="00351E37" w:rsidRPr="00B3328B" w:rsidRDefault="00351E37" w:rsidP="00351E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32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Урок-практика</w:t>
            </w:r>
          </w:p>
        </w:tc>
        <w:tc>
          <w:tcPr>
            <w:tcW w:w="1158" w:type="dxa"/>
          </w:tcPr>
          <w:p w14:paraId="2E142935" w14:textId="77777777" w:rsidR="00351E37" w:rsidRPr="00B3328B" w:rsidRDefault="00351E37" w:rsidP="00351E37">
            <w:pPr>
              <w:suppressAutoHyphens w:val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6" w:type="dxa"/>
          </w:tcPr>
          <w:p w14:paraId="567DADD8" w14:textId="77777777" w:rsidR="00351E37" w:rsidRPr="00B3328B" w:rsidRDefault="00351E37" w:rsidP="00351E37">
            <w:pPr>
              <w:suppressAutoHyphens w:val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51E37" w:rsidRPr="00B3328B" w14:paraId="621E1FF2" w14:textId="77777777" w:rsidTr="00B3328B">
        <w:trPr>
          <w:trHeight w:val="311"/>
        </w:trPr>
        <w:tc>
          <w:tcPr>
            <w:tcW w:w="567" w:type="dxa"/>
          </w:tcPr>
          <w:p w14:paraId="772D1EFF" w14:textId="5300A33A" w:rsidR="00351E37" w:rsidRPr="00B3328B" w:rsidRDefault="00351E37" w:rsidP="00351E37">
            <w:pPr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32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708" w:type="dxa"/>
            <w:vAlign w:val="bottom"/>
          </w:tcPr>
          <w:p w14:paraId="190B05FD" w14:textId="43AFE73E" w:rsidR="00351E37" w:rsidRPr="00B3328B" w:rsidRDefault="00351E37" w:rsidP="00351E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32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Основные нормы употребления имён существительных</w:t>
            </w:r>
          </w:p>
        </w:tc>
        <w:tc>
          <w:tcPr>
            <w:tcW w:w="3939" w:type="dxa"/>
          </w:tcPr>
          <w:p w14:paraId="56F17D5F" w14:textId="142162F7" w:rsidR="00351E37" w:rsidRPr="00B3328B" w:rsidRDefault="00351E37" w:rsidP="00351E37">
            <w:pPr>
              <w:suppressAutoHyphens w:val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A2CA7">
              <w:t>https://fipi.ru/ege/otkrytyy-bank-zadaniy-ege</w:t>
            </w:r>
          </w:p>
        </w:tc>
        <w:tc>
          <w:tcPr>
            <w:tcW w:w="2410" w:type="dxa"/>
          </w:tcPr>
          <w:p w14:paraId="36406511" w14:textId="77777777" w:rsidR="00351E37" w:rsidRDefault="00351E37" w:rsidP="00351E37">
            <w:pPr>
              <w:suppressAutoHyphens w:val="0"/>
              <w:autoSpaceDE w:val="0"/>
              <w:autoSpaceDN w:val="0"/>
              <w:adjustRightInd w:val="0"/>
              <w:rPr>
                <w:rFonts w:ascii="TimesNewRoman" w:eastAsiaTheme="minorHAnsi" w:hAnsi="TimesNewRoman" w:cs="TimesNewRoman"/>
                <w:sz w:val="17"/>
                <w:szCs w:val="17"/>
                <w:lang w:eastAsia="en-US"/>
              </w:rPr>
            </w:pPr>
            <w:r>
              <w:rPr>
                <w:rFonts w:ascii="TimesNewRoman" w:eastAsiaTheme="minorHAnsi" w:hAnsi="TimesNewRoman" w:cs="TimesNewRoman"/>
                <w:sz w:val="17"/>
                <w:szCs w:val="17"/>
                <w:lang w:eastAsia="en-US"/>
              </w:rPr>
              <w:t xml:space="preserve">Применять знания о нормах русского литературного языка </w:t>
            </w:r>
          </w:p>
          <w:p w14:paraId="096383C6" w14:textId="5F72179D" w:rsidR="00351E37" w:rsidRPr="00B3328B" w:rsidRDefault="00351E37" w:rsidP="00351E37">
            <w:pPr>
              <w:suppressAutoHyphens w:val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NewRoman" w:eastAsiaTheme="minorHAnsi" w:hAnsi="TimesNewRoman" w:cs="TimesNewRoman"/>
                <w:sz w:val="17"/>
                <w:szCs w:val="17"/>
                <w:lang w:eastAsia="en-US"/>
              </w:rPr>
              <w:t>в речевой практике</w:t>
            </w:r>
          </w:p>
        </w:tc>
        <w:tc>
          <w:tcPr>
            <w:tcW w:w="1677" w:type="dxa"/>
          </w:tcPr>
          <w:p w14:paraId="49C309BD" w14:textId="01436601" w:rsidR="00351E37" w:rsidRPr="00B3328B" w:rsidRDefault="00351E37" w:rsidP="00351E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32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Урок-практика</w:t>
            </w:r>
          </w:p>
        </w:tc>
        <w:tc>
          <w:tcPr>
            <w:tcW w:w="1158" w:type="dxa"/>
          </w:tcPr>
          <w:p w14:paraId="5A596416" w14:textId="77777777" w:rsidR="00351E37" w:rsidRPr="00B3328B" w:rsidRDefault="00351E37" w:rsidP="00351E37">
            <w:pPr>
              <w:suppressAutoHyphens w:val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6" w:type="dxa"/>
          </w:tcPr>
          <w:p w14:paraId="32618453" w14:textId="77777777" w:rsidR="00351E37" w:rsidRPr="00B3328B" w:rsidRDefault="00351E37" w:rsidP="00351E37">
            <w:pPr>
              <w:suppressAutoHyphens w:val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51E37" w:rsidRPr="00B3328B" w14:paraId="16D01F10" w14:textId="77777777" w:rsidTr="00B3328B">
        <w:trPr>
          <w:trHeight w:val="311"/>
        </w:trPr>
        <w:tc>
          <w:tcPr>
            <w:tcW w:w="567" w:type="dxa"/>
          </w:tcPr>
          <w:p w14:paraId="38BC5ECE" w14:textId="67136545" w:rsidR="00351E37" w:rsidRPr="00B3328B" w:rsidRDefault="00351E37" w:rsidP="00351E37">
            <w:pPr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32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708" w:type="dxa"/>
            <w:vAlign w:val="bottom"/>
          </w:tcPr>
          <w:p w14:paraId="2D8DE126" w14:textId="175BD201" w:rsidR="00351E37" w:rsidRPr="00B3328B" w:rsidRDefault="00351E37" w:rsidP="00351E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32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Основные нормы употребления имён прилагательных</w:t>
            </w:r>
          </w:p>
        </w:tc>
        <w:tc>
          <w:tcPr>
            <w:tcW w:w="3939" w:type="dxa"/>
          </w:tcPr>
          <w:p w14:paraId="12C4C21A" w14:textId="5FDE6270" w:rsidR="00351E37" w:rsidRPr="00B3328B" w:rsidRDefault="00351E37" w:rsidP="00351E37">
            <w:pPr>
              <w:suppressAutoHyphens w:val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A2CA7">
              <w:t>https://fipi.ru/ege/otkrytyy-bank-zadaniy-ege</w:t>
            </w:r>
          </w:p>
        </w:tc>
        <w:tc>
          <w:tcPr>
            <w:tcW w:w="2410" w:type="dxa"/>
          </w:tcPr>
          <w:p w14:paraId="3E329F4E" w14:textId="77777777" w:rsidR="00351E37" w:rsidRDefault="00351E37" w:rsidP="00351E37">
            <w:pPr>
              <w:suppressAutoHyphens w:val="0"/>
              <w:autoSpaceDE w:val="0"/>
              <w:autoSpaceDN w:val="0"/>
              <w:adjustRightInd w:val="0"/>
              <w:rPr>
                <w:rFonts w:ascii="TimesNewRoman" w:eastAsiaTheme="minorHAnsi" w:hAnsi="TimesNewRoman" w:cs="TimesNewRoman"/>
                <w:sz w:val="17"/>
                <w:szCs w:val="17"/>
                <w:lang w:eastAsia="en-US"/>
              </w:rPr>
            </w:pPr>
            <w:r>
              <w:rPr>
                <w:rFonts w:ascii="TimesNewRoman" w:eastAsiaTheme="minorHAnsi" w:hAnsi="TimesNewRoman" w:cs="TimesNewRoman"/>
                <w:sz w:val="17"/>
                <w:szCs w:val="17"/>
                <w:lang w:eastAsia="en-US"/>
              </w:rPr>
              <w:t xml:space="preserve">Применять знания о нормах русского литературного языка </w:t>
            </w:r>
          </w:p>
          <w:p w14:paraId="215713AC" w14:textId="37164708" w:rsidR="00351E37" w:rsidRPr="00B3328B" w:rsidRDefault="00351E37" w:rsidP="00351E37">
            <w:pPr>
              <w:suppressAutoHyphens w:val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NewRoman" w:eastAsiaTheme="minorHAnsi" w:hAnsi="TimesNewRoman" w:cs="TimesNewRoman"/>
                <w:sz w:val="17"/>
                <w:szCs w:val="17"/>
                <w:lang w:eastAsia="en-US"/>
              </w:rPr>
              <w:t>в речевой практике</w:t>
            </w:r>
          </w:p>
        </w:tc>
        <w:tc>
          <w:tcPr>
            <w:tcW w:w="1677" w:type="dxa"/>
          </w:tcPr>
          <w:p w14:paraId="249A781D" w14:textId="33801B2C" w:rsidR="00351E37" w:rsidRPr="00B3328B" w:rsidRDefault="00351E37" w:rsidP="00351E37">
            <w:pPr>
              <w:suppressAutoHyphens w:val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32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Урок-практика</w:t>
            </w:r>
          </w:p>
        </w:tc>
        <w:tc>
          <w:tcPr>
            <w:tcW w:w="1158" w:type="dxa"/>
          </w:tcPr>
          <w:p w14:paraId="54FEC714" w14:textId="77777777" w:rsidR="00351E37" w:rsidRPr="00B3328B" w:rsidRDefault="00351E37" w:rsidP="00351E37">
            <w:pPr>
              <w:suppressAutoHyphens w:val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6" w:type="dxa"/>
          </w:tcPr>
          <w:p w14:paraId="4D281C3D" w14:textId="77777777" w:rsidR="00351E37" w:rsidRPr="00B3328B" w:rsidRDefault="00351E37" w:rsidP="00351E37">
            <w:pPr>
              <w:suppressAutoHyphens w:val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51E37" w:rsidRPr="00B3328B" w14:paraId="1F6A1FF2" w14:textId="77777777" w:rsidTr="00B3328B">
        <w:trPr>
          <w:trHeight w:val="311"/>
        </w:trPr>
        <w:tc>
          <w:tcPr>
            <w:tcW w:w="567" w:type="dxa"/>
          </w:tcPr>
          <w:p w14:paraId="4944668E" w14:textId="00789C95" w:rsidR="00351E37" w:rsidRPr="00B3328B" w:rsidRDefault="00351E37" w:rsidP="00351E37">
            <w:pPr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32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708" w:type="dxa"/>
            <w:vAlign w:val="bottom"/>
          </w:tcPr>
          <w:p w14:paraId="601F22D6" w14:textId="25E22445" w:rsidR="00351E37" w:rsidRPr="00B3328B" w:rsidRDefault="00351E37" w:rsidP="00351E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32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Основные нормы употребления количественных, порядковых</w:t>
            </w:r>
            <w:r w:rsidRPr="00B332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и собирательных числительных</w:t>
            </w:r>
          </w:p>
        </w:tc>
        <w:tc>
          <w:tcPr>
            <w:tcW w:w="3939" w:type="dxa"/>
          </w:tcPr>
          <w:p w14:paraId="25885000" w14:textId="7173522E" w:rsidR="00351E37" w:rsidRPr="00B3328B" w:rsidRDefault="00351E37" w:rsidP="00351E37">
            <w:pPr>
              <w:suppressAutoHyphens w:val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A2CA7">
              <w:t>https://fipi.ru/ege/otkrytyy-bank-zadaniy-ege</w:t>
            </w:r>
          </w:p>
        </w:tc>
        <w:tc>
          <w:tcPr>
            <w:tcW w:w="2410" w:type="dxa"/>
          </w:tcPr>
          <w:p w14:paraId="6ECA53F3" w14:textId="77777777" w:rsidR="00351E37" w:rsidRDefault="00351E37" w:rsidP="00351E37">
            <w:pPr>
              <w:suppressAutoHyphens w:val="0"/>
              <w:autoSpaceDE w:val="0"/>
              <w:autoSpaceDN w:val="0"/>
              <w:adjustRightInd w:val="0"/>
              <w:rPr>
                <w:rFonts w:ascii="TimesNewRoman" w:eastAsiaTheme="minorHAnsi" w:hAnsi="TimesNewRoman" w:cs="TimesNewRoman"/>
                <w:sz w:val="17"/>
                <w:szCs w:val="17"/>
                <w:lang w:eastAsia="en-US"/>
              </w:rPr>
            </w:pPr>
            <w:r>
              <w:rPr>
                <w:rFonts w:ascii="TimesNewRoman" w:eastAsiaTheme="minorHAnsi" w:hAnsi="TimesNewRoman" w:cs="TimesNewRoman"/>
                <w:sz w:val="17"/>
                <w:szCs w:val="17"/>
                <w:lang w:eastAsia="en-US"/>
              </w:rPr>
              <w:t xml:space="preserve">Применять знания о нормах русского литературного языка </w:t>
            </w:r>
          </w:p>
          <w:p w14:paraId="7971C4D2" w14:textId="630374B5" w:rsidR="00351E37" w:rsidRPr="00B3328B" w:rsidRDefault="00351E37" w:rsidP="00351E37">
            <w:pPr>
              <w:suppressAutoHyphens w:val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NewRoman" w:eastAsiaTheme="minorHAnsi" w:hAnsi="TimesNewRoman" w:cs="TimesNewRoman"/>
                <w:sz w:val="17"/>
                <w:szCs w:val="17"/>
                <w:lang w:eastAsia="en-US"/>
              </w:rPr>
              <w:t>в речевой практике</w:t>
            </w:r>
          </w:p>
        </w:tc>
        <w:tc>
          <w:tcPr>
            <w:tcW w:w="1677" w:type="dxa"/>
          </w:tcPr>
          <w:p w14:paraId="1C98AEAB" w14:textId="7CA1FF18" w:rsidR="00351E37" w:rsidRPr="00B3328B" w:rsidRDefault="00351E37" w:rsidP="00351E37">
            <w:pPr>
              <w:suppressAutoHyphens w:val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32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Урок-практика</w:t>
            </w:r>
          </w:p>
        </w:tc>
        <w:tc>
          <w:tcPr>
            <w:tcW w:w="1158" w:type="dxa"/>
          </w:tcPr>
          <w:p w14:paraId="28718BB2" w14:textId="77777777" w:rsidR="00351E37" w:rsidRPr="00B3328B" w:rsidRDefault="00351E37" w:rsidP="00351E37">
            <w:pPr>
              <w:suppressAutoHyphens w:val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6" w:type="dxa"/>
          </w:tcPr>
          <w:p w14:paraId="270900A2" w14:textId="77777777" w:rsidR="00351E37" w:rsidRPr="00B3328B" w:rsidRDefault="00351E37" w:rsidP="00351E37">
            <w:pPr>
              <w:suppressAutoHyphens w:val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51E37" w:rsidRPr="00B3328B" w14:paraId="179301F8" w14:textId="77777777" w:rsidTr="0093579C">
        <w:trPr>
          <w:trHeight w:val="311"/>
        </w:trPr>
        <w:tc>
          <w:tcPr>
            <w:tcW w:w="567" w:type="dxa"/>
            <w:shd w:val="clear" w:color="auto" w:fill="auto"/>
          </w:tcPr>
          <w:p w14:paraId="45583944" w14:textId="7A1BF814" w:rsidR="00351E37" w:rsidRPr="00B3328B" w:rsidRDefault="00351E37" w:rsidP="00351E37">
            <w:pPr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32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708" w:type="dxa"/>
            <w:shd w:val="clear" w:color="auto" w:fill="auto"/>
            <w:vAlign w:val="bottom"/>
          </w:tcPr>
          <w:p w14:paraId="6499C1F0" w14:textId="723A7152" w:rsidR="00351E37" w:rsidRPr="00B3328B" w:rsidRDefault="00351E37" w:rsidP="00351E37">
            <w:pPr>
              <w:suppressAutoHyphens w:val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32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Основные нормы употребления местоимений</w:t>
            </w:r>
          </w:p>
        </w:tc>
        <w:tc>
          <w:tcPr>
            <w:tcW w:w="3939" w:type="dxa"/>
            <w:shd w:val="clear" w:color="auto" w:fill="auto"/>
          </w:tcPr>
          <w:p w14:paraId="79B20507" w14:textId="70249356" w:rsidR="00351E37" w:rsidRPr="00B3328B" w:rsidRDefault="00351E37" w:rsidP="00351E37">
            <w:pPr>
              <w:suppressAutoHyphens w:val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A2CA7">
              <w:t>https://fipi.ru/ege/otkrytyy-bank-zadaniy-ege</w:t>
            </w:r>
          </w:p>
        </w:tc>
        <w:tc>
          <w:tcPr>
            <w:tcW w:w="2410" w:type="dxa"/>
            <w:shd w:val="clear" w:color="auto" w:fill="auto"/>
          </w:tcPr>
          <w:p w14:paraId="75D049CC" w14:textId="77777777" w:rsidR="00351E37" w:rsidRDefault="00351E37" w:rsidP="00351E37">
            <w:pPr>
              <w:suppressAutoHyphens w:val="0"/>
              <w:autoSpaceDE w:val="0"/>
              <w:autoSpaceDN w:val="0"/>
              <w:adjustRightInd w:val="0"/>
              <w:rPr>
                <w:rFonts w:ascii="TimesNewRoman" w:eastAsiaTheme="minorHAnsi" w:hAnsi="TimesNewRoman" w:cs="TimesNewRoman"/>
                <w:sz w:val="17"/>
                <w:szCs w:val="17"/>
                <w:lang w:eastAsia="en-US"/>
              </w:rPr>
            </w:pPr>
            <w:r>
              <w:rPr>
                <w:rFonts w:ascii="TimesNewRoman" w:eastAsiaTheme="minorHAnsi" w:hAnsi="TimesNewRoman" w:cs="TimesNewRoman"/>
                <w:sz w:val="17"/>
                <w:szCs w:val="17"/>
                <w:lang w:eastAsia="en-US"/>
              </w:rPr>
              <w:t xml:space="preserve">Применять знания о нормах русского литературного языка </w:t>
            </w:r>
          </w:p>
          <w:p w14:paraId="3D77CC83" w14:textId="52ABFDAF" w:rsidR="00351E37" w:rsidRPr="00B3328B" w:rsidRDefault="00351E37" w:rsidP="00351E37">
            <w:pPr>
              <w:suppressAutoHyphens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NewRoman" w:eastAsiaTheme="minorHAnsi" w:hAnsi="TimesNewRoman" w:cs="TimesNewRoman"/>
                <w:sz w:val="17"/>
                <w:szCs w:val="17"/>
                <w:lang w:eastAsia="en-US"/>
              </w:rPr>
              <w:t>в речевой практике</w:t>
            </w:r>
          </w:p>
        </w:tc>
        <w:tc>
          <w:tcPr>
            <w:tcW w:w="1677" w:type="dxa"/>
            <w:shd w:val="clear" w:color="auto" w:fill="auto"/>
          </w:tcPr>
          <w:p w14:paraId="37ED97E1" w14:textId="192AE1DD" w:rsidR="00351E37" w:rsidRPr="00B3328B" w:rsidRDefault="00351E37" w:rsidP="00351E37">
            <w:pPr>
              <w:suppressAutoHyphens w:val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32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Урок-практика</w:t>
            </w:r>
          </w:p>
        </w:tc>
        <w:tc>
          <w:tcPr>
            <w:tcW w:w="1158" w:type="dxa"/>
            <w:shd w:val="clear" w:color="auto" w:fill="auto"/>
          </w:tcPr>
          <w:p w14:paraId="30E867DC" w14:textId="77777777" w:rsidR="00351E37" w:rsidRPr="00B3328B" w:rsidRDefault="00351E37" w:rsidP="00351E37">
            <w:pPr>
              <w:suppressAutoHyphens w:val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6" w:type="dxa"/>
            <w:shd w:val="clear" w:color="auto" w:fill="auto"/>
          </w:tcPr>
          <w:p w14:paraId="5EE52395" w14:textId="77777777" w:rsidR="00351E37" w:rsidRPr="00B3328B" w:rsidRDefault="00351E37" w:rsidP="00351E37">
            <w:pPr>
              <w:suppressAutoHyphens w:val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51E37" w:rsidRPr="00B3328B" w14:paraId="66BC5D9F" w14:textId="77777777" w:rsidTr="00B3328B">
        <w:trPr>
          <w:trHeight w:val="311"/>
        </w:trPr>
        <w:tc>
          <w:tcPr>
            <w:tcW w:w="567" w:type="dxa"/>
          </w:tcPr>
          <w:p w14:paraId="7DBF3DB7" w14:textId="5D843C10" w:rsidR="00351E37" w:rsidRPr="00B3328B" w:rsidRDefault="00351E37" w:rsidP="00351E37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32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708" w:type="dxa"/>
            <w:vAlign w:val="bottom"/>
          </w:tcPr>
          <w:p w14:paraId="2CAF7F48" w14:textId="592ED885" w:rsidR="00351E37" w:rsidRPr="00B3328B" w:rsidRDefault="00351E37" w:rsidP="00351E37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32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Основные нормы употребления глаголов</w:t>
            </w:r>
          </w:p>
        </w:tc>
        <w:tc>
          <w:tcPr>
            <w:tcW w:w="3939" w:type="dxa"/>
          </w:tcPr>
          <w:p w14:paraId="598698F7" w14:textId="46354859" w:rsidR="00351E37" w:rsidRPr="00B3328B" w:rsidRDefault="00351E37" w:rsidP="00351E37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A2CA7">
              <w:t>https://fipi.ru/ege/otkrytyy-bank-zadaniy-ege</w:t>
            </w:r>
          </w:p>
        </w:tc>
        <w:tc>
          <w:tcPr>
            <w:tcW w:w="2410" w:type="dxa"/>
          </w:tcPr>
          <w:p w14:paraId="23FD1EB4" w14:textId="77777777" w:rsidR="00351E37" w:rsidRDefault="00351E37" w:rsidP="00351E37">
            <w:pPr>
              <w:suppressAutoHyphens w:val="0"/>
              <w:autoSpaceDE w:val="0"/>
              <w:autoSpaceDN w:val="0"/>
              <w:adjustRightInd w:val="0"/>
              <w:rPr>
                <w:rFonts w:ascii="TimesNewRoman" w:eastAsiaTheme="minorHAnsi" w:hAnsi="TimesNewRoman" w:cs="TimesNewRoman"/>
                <w:sz w:val="17"/>
                <w:szCs w:val="17"/>
                <w:lang w:eastAsia="en-US"/>
              </w:rPr>
            </w:pPr>
            <w:r>
              <w:rPr>
                <w:rFonts w:ascii="TimesNewRoman" w:eastAsiaTheme="minorHAnsi" w:hAnsi="TimesNewRoman" w:cs="TimesNewRoman"/>
                <w:sz w:val="17"/>
                <w:szCs w:val="17"/>
                <w:lang w:eastAsia="en-US"/>
              </w:rPr>
              <w:t xml:space="preserve">Применять знания о нормах русского литературного языка </w:t>
            </w:r>
          </w:p>
          <w:p w14:paraId="1BA73365" w14:textId="408F9F88" w:rsidR="00351E37" w:rsidRPr="00B3328B" w:rsidRDefault="00351E37" w:rsidP="00351E37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NewRoman" w:eastAsiaTheme="minorHAnsi" w:hAnsi="TimesNewRoman" w:cs="TimesNewRoman"/>
                <w:sz w:val="17"/>
                <w:szCs w:val="17"/>
                <w:lang w:eastAsia="en-US"/>
              </w:rPr>
              <w:t>в речевой практике</w:t>
            </w:r>
          </w:p>
        </w:tc>
        <w:tc>
          <w:tcPr>
            <w:tcW w:w="1677" w:type="dxa"/>
          </w:tcPr>
          <w:p w14:paraId="786B603C" w14:textId="1584F382" w:rsidR="00351E37" w:rsidRPr="00B3328B" w:rsidRDefault="00351E37" w:rsidP="00351E37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32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Урок-практика</w:t>
            </w:r>
          </w:p>
        </w:tc>
        <w:tc>
          <w:tcPr>
            <w:tcW w:w="1158" w:type="dxa"/>
          </w:tcPr>
          <w:p w14:paraId="4A57E6FE" w14:textId="77777777" w:rsidR="00351E37" w:rsidRPr="00B3328B" w:rsidRDefault="00351E37" w:rsidP="00351E37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6" w:type="dxa"/>
          </w:tcPr>
          <w:p w14:paraId="2945683B" w14:textId="77777777" w:rsidR="00351E37" w:rsidRPr="00B3328B" w:rsidRDefault="00351E37" w:rsidP="00351E37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51E37" w:rsidRPr="00B3328B" w14:paraId="1654DE0D" w14:textId="77777777" w:rsidTr="00B3328B">
        <w:trPr>
          <w:trHeight w:val="311"/>
        </w:trPr>
        <w:tc>
          <w:tcPr>
            <w:tcW w:w="567" w:type="dxa"/>
          </w:tcPr>
          <w:p w14:paraId="636093D2" w14:textId="06032201" w:rsidR="00351E37" w:rsidRPr="00B3328B" w:rsidRDefault="00351E37" w:rsidP="00351E37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32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708" w:type="dxa"/>
            <w:vAlign w:val="bottom"/>
          </w:tcPr>
          <w:p w14:paraId="0B13D12F" w14:textId="1691F437" w:rsidR="00351E37" w:rsidRPr="00B3328B" w:rsidRDefault="00351E37" w:rsidP="00351E37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32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Изобразительно-выразительные средства синтаксиса</w:t>
            </w:r>
          </w:p>
        </w:tc>
        <w:tc>
          <w:tcPr>
            <w:tcW w:w="3939" w:type="dxa"/>
          </w:tcPr>
          <w:p w14:paraId="124CAF26" w14:textId="05254CC9" w:rsidR="00351E37" w:rsidRPr="00B3328B" w:rsidRDefault="00351E37" w:rsidP="00351E37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A2CA7">
              <w:t>https://fipi.ru/ege/otkrytyy-bank-zadaniy-ege</w:t>
            </w:r>
          </w:p>
        </w:tc>
        <w:tc>
          <w:tcPr>
            <w:tcW w:w="2410" w:type="dxa"/>
          </w:tcPr>
          <w:p w14:paraId="22E80BB0" w14:textId="048A2EDB" w:rsidR="00351E37" w:rsidRPr="00B3328B" w:rsidRDefault="00351E37" w:rsidP="00351E37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NewRoman" w:eastAsiaTheme="minorHAnsi" w:hAnsi="TimesNewRoman" w:cs="TimesNewRoman"/>
                <w:sz w:val="17"/>
                <w:szCs w:val="17"/>
                <w:lang w:eastAsia="en-US"/>
              </w:rPr>
              <w:t>Определять изобразительно-выразительные средства языка в тексте</w:t>
            </w:r>
          </w:p>
        </w:tc>
        <w:tc>
          <w:tcPr>
            <w:tcW w:w="1677" w:type="dxa"/>
          </w:tcPr>
          <w:p w14:paraId="3B153255" w14:textId="19F163F9" w:rsidR="00351E37" w:rsidRPr="00B3328B" w:rsidRDefault="00351E37" w:rsidP="00351E37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32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Урок-практика</w:t>
            </w:r>
          </w:p>
        </w:tc>
        <w:tc>
          <w:tcPr>
            <w:tcW w:w="1158" w:type="dxa"/>
          </w:tcPr>
          <w:p w14:paraId="3738C716" w14:textId="77777777" w:rsidR="00351E37" w:rsidRPr="00B3328B" w:rsidRDefault="00351E37" w:rsidP="00351E37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6" w:type="dxa"/>
          </w:tcPr>
          <w:p w14:paraId="183A7987" w14:textId="77777777" w:rsidR="00351E37" w:rsidRPr="00B3328B" w:rsidRDefault="00351E37" w:rsidP="00351E37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51E37" w:rsidRPr="00B3328B" w14:paraId="61C66332" w14:textId="77777777" w:rsidTr="00B3328B">
        <w:trPr>
          <w:trHeight w:val="311"/>
        </w:trPr>
        <w:tc>
          <w:tcPr>
            <w:tcW w:w="567" w:type="dxa"/>
          </w:tcPr>
          <w:p w14:paraId="50D7606E" w14:textId="79391F6A" w:rsidR="00351E37" w:rsidRPr="00B3328B" w:rsidRDefault="00351E37" w:rsidP="00351E37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4708" w:type="dxa"/>
            <w:vAlign w:val="bottom"/>
          </w:tcPr>
          <w:p w14:paraId="719B2F47" w14:textId="1513E5F8" w:rsidR="00351E37" w:rsidRPr="00B3328B" w:rsidRDefault="00351E37" w:rsidP="00351E37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32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Основные нормы согласования сказуемого с подлежащим</w:t>
            </w:r>
          </w:p>
        </w:tc>
        <w:tc>
          <w:tcPr>
            <w:tcW w:w="3939" w:type="dxa"/>
          </w:tcPr>
          <w:p w14:paraId="6971B665" w14:textId="02FF7551" w:rsidR="00351E37" w:rsidRPr="00B3328B" w:rsidRDefault="00351E37" w:rsidP="00351E37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1A2CA7">
              <w:t>https://fipi.ru/ege/otkrytyy-bank-zadaniy-ege</w:t>
            </w:r>
          </w:p>
        </w:tc>
        <w:tc>
          <w:tcPr>
            <w:tcW w:w="2410" w:type="dxa"/>
          </w:tcPr>
          <w:p w14:paraId="16D31B23" w14:textId="77777777" w:rsidR="00351E37" w:rsidRDefault="00351E37" w:rsidP="00351E37">
            <w:pPr>
              <w:suppressAutoHyphens w:val="0"/>
              <w:autoSpaceDE w:val="0"/>
              <w:autoSpaceDN w:val="0"/>
              <w:adjustRightInd w:val="0"/>
              <w:rPr>
                <w:rFonts w:ascii="TimesNewRoman" w:eastAsiaTheme="minorHAnsi" w:hAnsi="TimesNewRoman" w:cs="TimesNewRoman"/>
                <w:sz w:val="17"/>
                <w:szCs w:val="17"/>
                <w:lang w:eastAsia="en-US"/>
              </w:rPr>
            </w:pPr>
            <w:r>
              <w:rPr>
                <w:rFonts w:ascii="TimesNewRoman" w:eastAsiaTheme="minorHAnsi" w:hAnsi="TimesNewRoman" w:cs="TimesNewRoman"/>
                <w:sz w:val="17"/>
                <w:szCs w:val="17"/>
                <w:lang w:eastAsia="en-US"/>
              </w:rPr>
              <w:t xml:space="preserve">Применять знания о нормах русского литературного языка </w:t>
            </w:r>
          </w:p>
          <w:p w14:paraId="4A6F276B" w14:textId="3BC4DABE" w:rsidR="00351E37" w:rsidRPr="00B3328B" w:rsidRDefault="00351E37" w:rsidP="00351E37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NewRoman" w:eastAsiaTheme="minorHAnsi" w:hAnsi="TimesNewRoman" w:cs="TimesNewRoman"/>
                <w:sz w:val="17"/>
                <w:szCs w:val="17"/>
                <w:lang w:eastAsia="en-US"/>
              </w:rPr>
              <w:t>в речевой практике</w:t>
            </w:r>
          </w:p>
        </w:tc>
        <w:tc>
          <w:tcPr>
            <w:tcW w:w="1677" w:type="dxa"/>
          </w:tcPr>
          <w:p w14:paraId="25480ED6" w14:textId="5E5F46F9" w:rsidR="00351E37" w:rsidRPr="00B3328B" w:rsidRDefault="00351E37" w:rsidP="00351E37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32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Урок-практика</w:t>
            </w:r>
          </w:p>
        </w:tc>
        <w:tc>
          <w:tcPr>
            <w:tcW w:w="1158" w:type="dxa"/>
          </w:tcPr>
          <w:p w14:paraId="586DEED9" w14:textId="77777777" w:rsidR="00351E37" w:rsidRPr="00B3328B" w:rsidRDefault="00351E37" w:rsidP="00351E37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6" w:type="dxa"/>
          </w:tcPr>
          <w:p w14:paraId="0C70E323" w14:textId="77777777" w:rsidR="00351E37" w:rsidRPr="00B3328B" w:rsidRDefault="00351E37" w:rsidP="00351E37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51E37" w:rsidRPr="00B3328B" w14:paraId="3895746A" w14:textId="77777777" w:rsidTr="00B3328B">
        <w:trPr>
          <w:trHeight w:val="311"/>
        </w:trPr>
        <w:tc>
          <w:tcPr>
            <w:tcW w:w="567" w:type="dxa"/>
          </w:tcPr>
          <w:p w14:paraId="12D858D2" w14:textId="37A3F7AA" w:rsidR="00351E37" w:rsidRPr="00B3328B" w:rsidRDefault="00351E37" w:rsidP="00351E37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32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708" w:type="dxa"/>
            <w:vAlign w:val="bottom"/>
          </w:tcPr>
          <w:p w14:paraId="10D43A19" w14:textId="7CE5AFE0" w:rsidR="00351E37" w:rsidRPr="00B3328B" w:rsidRDefault="00351E37" w:rsidP="00351E37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32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Основные нормы управления</w:t>
            </w:r>
          </w:p>
        </w:tc>
        <w:tc>
          <w:tcPr>
            <w:tcW w:w="3939" w:type="dxa"/>
          </w:tcPr>
          <w:p w14:paraId="38C58156" w14:textId="1D44640B" w:rsidR="00351E37" w:rsidRPr="00B3328B" w:rsidRDefault="00351E37" w:rsidP="00351E37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A2CA7">
              <w:t>https://fipi.ru/ege/otkrytyy-bank-zadaniy-ege</w:t>
            </w:r>
          </w:p>
        </w:tc>
        <w:tc>
          <w:tcPr>
            <w:tcW w:w="2410" w:type="dxa"/>
          </w:tcPr>
          <w:p w14:paraId="6E21B7B9" w14:textId="77777777" w:rsidR="00351E37" w:rsidRDefault="00351E37" w:rsidP="00351E37">
            <w:pPr>
              <w:suppressAutoHyphens w:val="0"/>
              <w:autoSpaceDE w:val="0"/>
              <w:autoSpaceDN w:val="0"/>
              <w:adjustRightInd w:val="0"/>
              <w:rPr>
                <w:rFonts w:ascii="TimesNewRoman" w:eastAsiaTheme="minorHAnsi" w:hAnsi="TimesNewRoman" w:cs="TimesNewRoman"/>
                <w:sz w:val="17"/>
                <w:szCs w:val="17"/>
                <w:lang w:eastAsia="en-US"/>
              </w:rPr>
            </w:pPr>
            <w:r>
              <w:rPr>
                <w:rFonts w:ascii="TimesNewRoman" w:eastAsiaTheme="minorHAnsi" w:hAnsi="TimesNewRoman" w:cs="TimesNewRoman"/>
                <w:sz w:val="17"/>
                <w:szCs w:val="17"/>
                <w:lang w:eastAsia="en-US"/>
              </w:rPr>
              <w:t xml:space="preserve">Применять знания о нормах русского литературного языка </w:t>
            </w:r>
          </w:p>
          <w:p w14:paraId="0BFF9930" w14:textId="1E9213BE" w:rsidR="00351E37" w:rsidRPr="00B3328B" w:rsidRDefault="00351E37" w:rsidP="00351E37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NewRoman" w:eastAsiaTheme="minorHAnsi" w:hAnsi="TimesNewRoman" w:cs="TimesNewRoman"/>
                <w:sz w:val="17"/>
                <w:szCs w:val="17"/>
                <w:lang w:eastAsia="en-US"/>
              </w:rPr>
              <w:t>в речевой практике</w:t>
            </w:r>
          </w:p>
        </w:tc>
        <w:tc>
          <w:tcPr>
            <w:tcW w:w="1677" w:type="dxa"/>
          </w:tcPr>
          <w:p w14:paraId="67A46ADA" w14:textId="190C21A5" w:rsidR="00351E37" w:rsidRPr="00B3328B" w:rsidRDefault="00351E37" w:rsidP="00351E37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32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Урок-практика</w:t>
            </w:r>
          </w:p>
        </w:tc>
        <w:tc>
          <w:tcPr>
            <w:tcW w:w="1158" w:type="dxa"/>
          </w:tcPr>
          <w:p w14:paraId="29A411AD" w14:textId="77777777" w:rsidR="00351E37" w:rsidRPr="00B3328B" w:rsidRDefault="00351E37" w:rsidP="00351E37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6" w:type="dxa"/>
          </w:tcPr>
          <w:p w14:paraId="1646E394" w14:textId="77777777" w:rsidR="00351E37" w:rsidRPr="00B3328B" w:rsidRDefault="00351E37" w:rsidP="00351E37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51E37" w:rsidRPr="00B3328B" w14:paraId="7E6DF744" w14:textId="77777777" w:rsidTr="00B3328B">
        <w:trPr>
          <w:trHeight w:val="311"/>
        </w:trPr>
        <w:tc>
          <w:tcPr>
            <w:tcW w:w="567" w:type="dxa"/>
          </w:tcPr>
          <w:p w14:paraId="589FE391" w14:textId="2AB120D7" w:rsidR="00351E37" w:rsidRPr="00B3328B" w:rsidRDefault="00351E37" w:rsidP="00351E37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32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708" w:type="dxa"/>
            <w:vAlign w:val="bottom"/>
          </w:tcPr>
          <w:p w14:paraId="08EA2272" w14:textId="1A33BB76" w:rsidR="00351E37" w:rsidRPr="00B3328B" w:rsidRDefault="00351E37" w:rsidP="00351E37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32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Основные нормы употребления однородных членов предложения</w:t>
            </w:r>
          </w:p>
        </w:tc>
        <w:tc>
          <w:tcPr>
            <w:tcW w:w="3939" w:type="dxa"/>
          </w:tcPr>
          <w:p w14:paraId="1938310E" w14:textId="63BEB5A4" w:rsidR="00351E37" w:rsidRPr="00B3328B" w:rsidRDefault="00351E37" w:rsidP="00351E37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A2CA7">
              <w:t>https://fipi.ru/ege/otkrytyy-bank-zadaniy-ege</w:t>
            </w:r>
          </w:p>
        </w:tc>
        <w:tc>
          <w:tcPr>
            <w:tcW w:w="2410" w:type="dxa"/>
          </w:tcPr>
          <w:p w14:paraId="033F8C40" w14:textId="77777777" w:rsidR="00351E37" w:rsidRDefault="00351E37" w:rsidP="00351E37">
            <w:pPr>
              <w:suppressAutoHyphens w:val="0"/>
              <w:autoSpaceDE w:val="0"/>
              <w:autoSpaceDN w:val="0"/>
              <w:adjustRightInd w:val="0"/>
              <w:rPr>
                <w:rFonts w:ascii="TimesNewRoman" w:eastAsiaTheme="minorHAnsi" w:hAnsi="TimesNewRoman" w:cs="TimesNewRoman"/>
                <w:sz w:val="17"/>
                <w:szCs w:val="17"/>
                <w:lang w:eastAsia="en-US"/>
              </w:rPr>
            </w:pPr>
            <w:r>
              <w:rPr>
                <w:rFonts w:ascii="TimesNewRoman" w:eastAsiaTheme="minorHAnsi" w:hAnsi="TimesNewRoman" w:cs="TimesNewRoman"/>
                <w:sz w:val="17"/>
                <w:szCs w:val="17"/>
                <w:lang w:eastAsia="en-US"/>
              </w:rPr>
              <w:t xml:space="preserve">Применять знания о нормах русского литературного языка </w:t>
            </w:r>
          </w:p>
          <w:p w14:paraId="1BBE9E0F" w14:textId="37F41BB6" w:rsidR="00351E37" w:rsidRPr="00B3328B" w:rsidRDefault="00351E37" w:rsidP="00351E37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NewRoman" w:eastAsiaTheme="minorHAnsi" w:hAnsi="TimesNewRoman" w:cs="TimesNewRoman"/>
                <w:sz w:val="17"/>
                <w:szCs w:val="17"/>
                <w:lang w:eastAsia="en-US"/>
              </w:rPr>
              <w:t>в речевой практике</w:t>
            </w:r>
          </w:p>
        </w:tc>
        <w:tc>
          <w:tcPr>
            <w:tcW w:w="1677" w:type="dxa"/>
          </w:tcPr>
          <w:p w14:paraId="7AC27339" w14:textId="459DC755" w:rsidR="00351E37" w:rsidRPr="00B3328B" w:rsidRDefault="00351E37" w:rsidP="00351E37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32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Урок-практика</w:t>
            </w:r>
          </w:p>
        </w:tc>
        <w:tc>
          <w:tcPr>
            <w:tcW w:w="1158" w:type="dxa"/>
          </w:tcPr>
          <w:p w14:paraId="10CB4061" w14:textId="77777777" w:rsidR="00351E37" w:rsidRPr="00B3328B" w:rsidRDefault="00351E37" w:rsidP="00351E37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6" w:type="dxa"/>
          </w:tcPr>
          <w:p w14:paraId="607187A7" w14:textId="77777777" w:rsidR="00351E37" w:rsidRPr="00B3328B" w:rsidRDefault="00351E37" w:rsidP="00351E37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51E37" w:rsidRPr="00B3328B" w14:paraId="3A213F99" w14:textId="77777777" w:rsidTr="00B3328B">
        <w:trPr>
          <w:trHeight w:val="311"/>
        </w:trPr>
        <w:tc>
          <w:tcPr>
            <w:tcW w:w="567" w:type="dxa"/>
          </w:tcPr>
          <w:p w14:paraId="5BB3F798" w14:textId="501F7841" w:rsidR="00351E37" w:rsidRPr="00B3328B" w:rsidRDefault="00351E37" w:rsidP="00351E37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32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708" w:type="dxa"/>
            <w:vAlign w:val="bottom"/>
          </w:tcPr>
          <w:p w14:paraId="222E60DB" w14:textId="41734219" w:rsidR="00351E37" w:rsidRPr="00B3328B" w:rsidRDefault="00351E37" w:rsidP="00351E37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32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Основные нормы употребления причастных и деепричастных оборотов</w:t>
            </w:r>
          </w:p>
        </w:tc>
        <w:tc>
          <w:tcPr>
            <w:tcW w:w="3939" w:type="dxa"/>
          </w:tcPr>
          <w:p w14:paraId="684674D8" w14:textId="264B358A" w:rsidR="00351E37" w:rsidRPr="00B3328B" w:rsidRDefault="00351E37" w:rsidP="00351E37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A2CA7">
              <w:t>https://fipi.ru/ege/otkrytyy-bank-zadaniy-ege</w:t>
            </w:r>
          </w:p>
        </w:tc>
        <w:tc>
          <w:tcPr>
            <w:tcW w:w="2410" w:type="dxa"/>
          </w:tcPr>
          <w:p w14:paraId="2754FC0E" w14:textId="37D5DEAE" w:rsidR="00351E37" w:rsidRDefault="00351E37" w:rsidP="00351E37">
            <w:pPr>
              <w:suppressAutoHyphens w:val="0"/>
              <w:autoSpaceDE w:val="0"/>
              <w:autoSpaceDN w:val="0"/>
              <w:adjustRightInd w:val="0"/>
              <w:rPr>
                <w:rFonts w:ascii="TimesNewRoman" w:eastAsiaTheme="minorHAnsi" w:hAnsi="TimesNewRoman" w:cs="TimesNewRoman"/>
                <w:sz w:val="17"/>
                <w:szCs w:val="17"/>
                <w:lang w:eastAsia="en-US"/>
              </w:rPr>
            </w:pPr>
            <w:r>
              <w:rPr>
                <w:rFonts w:ascii="TimesNewRoman" w:eastAsiaTheme="minorHAnsi" w:hAnsi="TimesNewRoman" w:cs="TimesNewRoman"/>
                <w:sz w:val="17"/>
                <w:szCs w:val="17"/>
                <w:lang w:eastAsia="en-US"/>
              </w:rPr>
              <w:t xml:space="preserve">Применять знания о нормах русского литературного языка </w:t>
            </w:r>
          </w:p>
          <w:p w14:paraId="71FD60A7" w14:textId="02567E2E" w:rsidR="00351E37" w:rsidRPr="00B3328B" w:rsidRDefault="00351E37" w:rsidP="00351E37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NewRoman" w:eastAsiaTheme="minorHAnsi" w:hAnsi="TimesNewRoman" w:cs="TimesNewRoman"/>
                <w:sz w:val="17"/>
                <w:szCs w:val="17"/>
                <w:lang w:eastAsia="en-US"/>
              </w:rPr>
              <w:t>в речевой практике</w:t>
            </w:r>
          </w:p>
        </w:tc>
        <w:tc>
          <w:tcPr>
            <w:tcW w:w="1677" w:type="dxa"/>
          </w:tcPr>
          <w:p w14:paraId="2071CCDF" w14:textId="5FA65468" w:rsidR="00351E37" w:rsidRPr="00B3328B" w:rsidRDefault="00351E37" w:rsidP="00351E37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32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Урок-практика</w:t>
            </w:r>
          </w:p>
        </w:tc>
        <w:tc>
          <w:tcPr>
            <w:tcW w:w="1158" w:type="dxa"/>
          </w:tcPr>
          <w:p w14:paraId="48CD578F" w14:textId="77777777" w:rsidR="00351E37" w:rsidRPr="00B3328B" w:rsidRDefault="00351E37" w:rsidP="00351E37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6" w:type="dxa"/>
          </w:tcPr>
          <w:p w14:paraId="08A4ECE8" w14:textId="77777777" w:rsidR="00351E37" w:rsidRPr="00B3328B" w:rsidRDefault="00351E37" w:rsidP="00351E37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51E37" w:rsidRPr="00B3328B" w14:paraId="13A1843B" w14:textId="77777777" w:rsidTr="00B3328B">
        <w:trPr>
          <w:trHeight w:val="311"/>
        </w:trPr>
        <w:tc>
          <w:tcPr>
            <w:tcW w:w="567" w:type="dxa"/>
          </w:tcPr>
          <w:p w14:paraId="289196B7" w14:textId="7C4EC12D" w:rsidR="00351E37" w:rsidRPr="00B3328B" w:rsidRDefault="00351E37" w:rsidP="00351E37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32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708" w:type="dxa"/>
            <w:vAlign w:val="bottom"/>
          </w:tcPr>
          <w:p w14:paraId="744FC4EB" w14:textId="1D84F5FD" w:rsidR="00351E37" w:rsidRPr="00B3328B" w:rsidRDefault="00351E37" w:rsidP="00351E37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32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Основные нормы построения сложных предложений</w:t>
            </w:r>
          </w:p>
        </w:tc>
        <w:tc>
          <w:tcPr>
            <w:tcW w:w="3939" w:type="dxa"/>
          </w:tcPr>
          <w:p w14:paraId="33424E6D" w14:textId="2E51A442" w:rsidR="00351E37" w:rsidRPr="00B3328B" w:rsidRDefault="00351E37" w:rsidP="00351E37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A2CA7">
              <w:t>https://fipi.ru/ege/otkrytyy-bank-zadaniy-ege</w:t>
            </w:r>
          </w:p>
        </w:tc>
        <w:tc>
          <w:tcPr>
            <w:tcW w:w="2410" w:type="dxa"/>
          </w:tcPr>
          <w:p w14:paraId="76E370F4" w14:textId="77777777" w:rsidR="00351E37" w:rsidRDefault="00351E37" w:rsidP="00351E37">
            <w:pPr>
              <w:suppressAutoHyphens w:val="0"/>
              <w:autoSpaceDE w:val="0"/>
              <w:autoSpaceDN w:val="0"/>
              <w:adjustRightInd w:val="0"/>
              <w:rPr>
                <w:rFonts w:ascii="TimesNewRoman" w:eastAsiaTheme="minorHAnsi" w:hAnsi="TimesNewRoman" w:cs="TimesNewRoman"/>
                <w:sz w:val="17"/>
                <w:szCs w:val="17"/>
                <w:lang w:eastAsia="en-US"/>
              </w:rPr>
            </w:pPr>
            <w:r>
              <w:rPr>
                <w:rFonts w:ascii="TimesNewRoman" w:eastAsiaTheme="minorHAnsi" w:hAnsi="TimesNewRoman" w:cs="TimesNewRoman"/>
                <w:sz w:val="17"/>
                <w:szCs w:val="17"/>
                <w:lang w:eastAsia="en-US"/>
              </w:rPr>
              <w:t xml:space="preserve">Применять знания о нормах русского литературного языка </w:t>
            </w:r>
          </w:p>
          <w:p w14:paraId="11C78A89" w14:textId="0E712C64" w:rsidR="00351E37" w:rsidRPr="00B3328B" w:rsidRDefault="00351E37" w:rsidP="00351E37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NewRoman" w:eastAsiaTheme="minorHAnsi" w:hAnsi="TimesNewRoman" w:cs="TimesNewRoman"/>
                <w:sz w:val="17"/>
                <w:szCs w:val="17"/>
                <w:lang w:eastAsia="en-US"/>
              </w:rPr>
              <w:t>в речевой практике</w:t>
            </w:r>
          </w:p>
        </w:tc>
        <w:tc>
          <w:tcPr>
            <w:tcW w:w="1677" w:type="dxa"/>
          </w:tcPr>
          <w:p w14:paraId="2F1A6291" w14:textId="40AE33FE" w:rsidR="00351E37" w:rsidRPr="00B3328B" w:rsidRDefault="00351E37" w:rsidP="00351E37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32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Урок-практика</w:t>
            </w:r>
          </w:p>
        </w:tc>
        <w:tc>
          <w:tcPr>
            <w:tcW w:w="1158" w:type="dxa"/>
          </w:tcPr>
          <w:p w14:paraId="22442261" w14:textId="77777777" w:rsidR="00351E37" w:rsidRPr="00B3328B" w:rsidRDefault="00351E37" w:rsidP="00351E37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6" w:type="dxa"/>
          </w:tcPr>
          <w:p w14:paraId="2AE7A494" w14:textId="77777777" w:rsidR="00351E37" w:rsidRPr="00B3328B" w:rsidRDefault="00351E37" w:rsidP="00351E37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51E37" w:rsidRPr="00B3328B" w14:paraId="51EFA82F" w14:textId="77777777" w:rsidTr="00B3328B">
        <w:trPr>
          <w:trHeight w:val="311"/>
        </w:trPr>
        <w:tc>
          <w:tcPr>
            <w:tcW w:w="567" w:type="dxa"/>
          </w:tcPr>
          <w:p w14:paraId="365A8355" w14:textId="1B44F3E0" w:rsidR="00351E37" w:rsidRPr="00B3328B" w:rsidRDefault="00351E37" w:rsidP="00351E37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32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708" w:type="dxa"/>
            <w:vAlign w:val="bottom"/>
          </w:tcPr>
          <w:p w14:paraId="496D1AB0" w14:textId="25451D45" w:rsidR="00351E37" w:rsidRPr="00B3328B" w:rsidRDefault="00351E37" w:rsidP="00351E37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B332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Правописание гласных и согласных в корне</w:t>
            </w:r>
          </w:p>
        </w:tc>
        <w:tc>
          <w:tcPr>
            <w:tcW w:w="3939" w:type="dxa"/>
          </w:tcPr>
          <w:p w14:paraId="79A59E5C" w14:textId="0D174981" w:rsidR="00351E37" w:rsidRPr="00B3328B" w:rsidRDefault="00351E37" w:rsidP="00351E37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1A2CA7">
              <w:t>https://fipi.ru/ege/otkrytyy-bank-zadaniy-ege</w:t>
            </w:r>
          </w:p>
        </w:tc>
        <w:tc>
          <w:tcPr>
            <w:tcW w:w="2410" w:type="dxa"/>
          </w:tcPr>
          <w:p w14:paraId="61B93A1D" w14:textId="12204D70" w:rsidR="00351E37" w:rsidRPr="00B3328B" w:rsidRDefault="00351E37" w:rsidP="00351E37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NewRoman" w:eastAsiaTheme="minorHAnsi" w:hAnsi="TimesNewRoman" w:cs="TimesNewRoman"/>
                <w:sz w:val="17"/>
                <w:szCs w:val="17"/>
                <w:lang w:eastAsia="en-US"/>
              </w:rPr>
              <w:t>Применять правила орфографии в практике письма</w:t>
            </w:r>
          </w:p>
        </w:tc>
        <w:tc>
          <w:tcPr>
            <w:tcW w:w="1677" w:type="dxa"/>
          </w:tcPr>
          <w:p w14:paraId="19F74CC5" w14:textId="7AEA6C06" w:rsidR="00351E37" w:rsidRPr="00B3328B" w:rsidRDefault="00351E37" w:rsidP="00351E37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32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Урок-практика</w:t>
            </w:r>
          </w:p>
        </w:tc>
        <w:tc>
          <w:tcPr>
            <w:tcW w:w="1158" w:type="dxa"/>
          </w:tcPr>
          <w:p w14:paraId="3F48DA10" w14:textId="77777777" w:rsidR="00351E37" w:rsidRPr="00B3328B" w:rsidRDefault="00351E37" w:rsidP="00351E37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6" w:type="dxa"/>
          </w:tcPr>
          <w:p w14:paraId="68E27000" w14:textId="77777777" w:rsidR="00351E37" w:rsidRPr="00B3328B" w:rsidRDefault="00351E37" w:rsidP="00351E37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51E37" w:rsidRPr="00B3328B" w14:paraId="46E98D2E" w14:textId="77777777" w:rsidTr="00B3328B">
        <w:trPr>
          <w:trHeight w:val="311"/>
        </w:trPr>
        <w:tc>
          <w:tcPr>
            <w:tcW w:w="567" w:type="dxa"/>
          </w:tcPr>
          <w:p w14:paraId="585999D3" w14:textId="762B010A" w:rsidR="00351E37" w:rsidRPr="00B3328B" w:rsidRDefault="00351E37" w:rsidP="00351E37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4708" w:type="dxa"/>
            <w:vAlign w:val="bottom"/>
          </w:tcPr>
          <w:p w14:paraId="006F1F41" w14:textId="4FC44DAA" w:rsidR="00351E37" w:rsidRPr="00B3328B" w:rsidRDefault="00351E37" w:rsidP="00351E37">
            <w:pPr>
              <w:pStyle w:val="a8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32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Правописание гласных и согласных в корне</w:t>
            </w:r>
          </w:p>
        </w:tc>
        <w:tc>
          <w:tcPr>
            <w:tcW w:w="3939" w:type="dxa"/>
          </w:tcPr>
          <w:p w14:paraId="420EADCC" w14:textId="516B7EF4" w:rsidR="00351E37" w:rsidRPr="00B3328B" w:rsidRDefault="00351E37" w:rsidP="00351E37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1A2CA7">
              <w:t>https://fipi.ru/ege/otkrytyy-bank-zadaniy-ege</w:t>
            </w:r>
          </w:p>
        </w:tc>
        <w:tc>
          <w:tcPr>
            <w:tcW w:w="2410" w:type="dxa"/>
          </w:tcPr>
          <w:p w14:paraId="482E32E4" w14:textId="38E44D32" w:rsidR="00351E37" w:rsidRDefault="00351E37" w:rsidP="00351E37">
            <w:pPr>
              <w:pStyle w:val="a8"/>
              <w:rPr>
                <w:rFonts w:ascii="TimesNewRoman" w:eastAsiaTheme="minorHAnsi" w:hAnsi="TimesNewRoman" w:cs="TimesNewRoman"/>
                <w:sz w:val="17"/>
                <w:szCs w:val="17"/>
                <w:lang w:eastAsia="en-US"/>
              </w:rPr>
            </w:pPr>
            <w:r>
              <w:rPr>
                <w:rFonts w:ascii="TimesNewRoman" w:eastAsiaTheme="minorHAnsi" w:hAnsi="TimesNewRoman" w:cs="TimesNewRoman"/>
                <w:sz w:val="17"/>
                <w:szCs w:val="17"/>
                <w:lang w:eastAsia="en-US"/>
              </w:rPr>
              <w:t>Применять правила орфографии в практике письма</w:t>
            </w:r>
          </w:p>
        </w:tc>
        <w:tc>
          <w:tcPr>
            <w:tcW w:w="1677" w:type="dxa"/>
          </w:tcPr>
          <w:p w14:paraId="2F633A95" w14:textId="29725A39" w:rsidR="00351E37" w:rsidRPr="00B3328B" w:rsidRDefault="00351E37" w:rsidP="00351E37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32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Урок-практика</w:t>
            </w:r>
          </w:p>
        </w:tc>
        <w:tc>
          <w:tcPr>
            <w:tcW w:w="1158" w:type="dxa"/>
          </w:tcPr>
          <w:p w14:paraId="0CCB333C" w14:textId="77777777" w:rsidR="00351E37" w:rsidRPr="00B3328B" w:rsidRDefault="00351E37" w:rsidP="00351E37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6" w:type="dxa"/>
          </w:tcPr>
          <w:p w14:paraId="6A7934C0" w14:textId="77777777" w:rsidR="00351E37" w:rsidRPr="00B3328B" w:rsidRDefault="00351E37" w:rsidP="00351E37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51E37" w:rsidRPr="00B3328B" w14:paraId="29198F0E" w14:textId="77777777" w:rsidTr="00B3328B">
        <w:trPr>
          <w:trHeight w:val="311"/>
        </w:trPr>
        <w:tc>
          <w:tcPr>
            <w:tcW w:w="567" w:type="dxa"/>
          </w:tcPr>
          <w:p w14:paraId="7213FA66" w14:textId="58AFBED2" w:rsidR="00351E37" w:rsidRPr="00B3328B" w:rsidRDefault="00351E37" w:rsidP="00351E37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32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708" w:type="dxa"/>
            <w:vAlign w:val="bottom"/>
          </w:tcPr>
          <w:p w14:paraId="037A0768" w14:textId="4F54D75E" w:rsidR="00351E37" w:rsidRPr="00B3328B" w:rsidRDefault="00351E37" w:rsidP="00351E37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B332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Правописание приставок. Буквы ы – и после приставок. Употребление ъ и ь</w:t>
            </w:r>
          </w:p>
        </w:tc>
        <w:tc>
          <w:tcPr>
            <w:tcW w:w="3939" w:type="dxa"/>
          </w:tcPr>
          <w:p w14:paraId="7B7AC711" w14:textId="23F22D1C" w:rsidR="00351E37" w:rsidRPr="00B3328B" w:rsidRDefault="00351E37" w:rsidP="00351E37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1A2CA7">
              <w:t>https://fipi.ru/ege/otkrytyy-bank-zadaniy-ege</w:t>
            </w:r>
          </w:p>
        </w:tc>
        <w:tc>
          <w:tcPr>
            <w:tcW w:w="2410" w:type="dxa"/>
          </w:tcPr>
          <w:p w14:paraId="3033D069" w14:textId="4656DA63" w:rsidR="00351E37" w:rsidRPr="00B3328B" w:rsidRDefault="00351E37" w:rsidP="00351E37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NewRoman" w:eastAsiaTheme="minorHAnsi" w:hAnsi="TimesNewRoman" w:cs="TimesNewRoman"/>
                <w:sz w:val="17"/>
                <w:szCs w:val="17"/>
                <w:lang w:eastAsia="en-US"/>
              </w:rPr>
              <w:t>Применять правила орфографии в практике письма</w:t>
            </w:r>
          </w:p>
        </w:tc>
        <w:tc>
          <w:tcPr>
            <w:tcW w:w="1677" w:type="dxa"/>
          </w:tcPr>
          <w:p w14:paraId="4ECF2216" w14:textId="28BA8878" w:rsidR="00351E37" w:rsidRPr="00B3328B" w:rsidRDefault="00351E37" w:rsidP="00351E37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32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Урок-практика</w:t>
            </w:r>
          </w:p>
        </w:tc>
        <w:tc>
          <w:tcPr>
            <w:tcW w:w="1158" w:type="dxa"/>
          </w:tcPr>
          <w:p w14:paraId="7B5B8CF1" w14:textId="77777777" w:rsidR="00351E37" w:rsidRPr="00B3328B" w:rsidRDefault="00351E37" w:rsidP="00351E37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6" w:type="dxa"/>
          </w:tcPr>
          <w:p w14:paraId="023AE96C" w14:textId="77777777" w:rsidR="00351E37" w:rsidRPr="00B3328B" w:rsidRDefault="00351E37" w:rsidP="00351E37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51E37" w:rsidRPr="00B3328B" w14:paraId="06E7937F" w14:textId="77777777" w:rsidTr="00B3328B">
        <w:trPr>
          <w:trHeight w:val="311"/>
        </w:trPr>
        <w:tc>
          <w:tcPr>
            <w:tcW w:w="567" w:type="dxa"/>
          </w:tcPr>
          <w:p w14:paraId="7043F72F" w14:textId="34685B54" w:rsidR="00351E37" w:rsidRPr="00B3328B" w:rsidRDefault="00351E37" w:rsidP="00351E37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4708" w:type="dxa"/>
            <w:vAlign w:val="bottom"/>
          </w:tcPr>
          <w:p w14:paraId="7A6EB8A3" w14:textId="4C414CE4" w:rsidR="00351E37" w:rsidRPr="00B3328B" w:rsidRDefault="00351E37" w:rsidP="00351E37">
            <w:pPr>
              <w:pStyle w:val="a8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32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Правописание приставок. Буквы ы – и после приставок. Употребление ъ и ь</w:t>
            </w:r>
          </w:p>
        </w:tc>
        <w:tc>
          <w:tcPr>
            <w:tcW w:w="3939" w:type="dxa"/>
          </w:tcPr>
          <w:p w14:paraId="04AE3B15" w14:textId="1CB9562D" w:rsidR="00351E37" w:rsidRPr="00B3328B" w:rsidRDefault="00351E37" w:rsidP="00351E37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1A2CA7">
              <w:t>https://fipi.ru/ege/otkrytyy-bank-zadaniy-ege</w:t>
            </w:r>
          </w:p>
        </w:tc>
        <w:tc>
          <w:tcPr>
            <w:tcW w:w="2410" w:type="dxa"/>
          </w:tcPr>
          <w:p w14:paraId="2B1D3D77" w14:textId="002F93C9" w:rsidR="00351E37" w:rsidRDefault="00351E37" w:rsidP="00351E37">
            <w:pPr>
              <w:pStyle w:val="a8"/>
              <w:rPr>
                <w:rFonts w:ascii="TimesNewRoman" w:eastAsiaTheme="minorHAnsi" w:hAnsi="TimesNewRoman" w:cs="TimesNewRoman"/>
                <w:sz w:val="17"/>
                <w:szCs w:val="17"/>
                <w:lang w:eastAsia="en-US"/>
              </w:rPr>
            </w:pPr>
            <w:r>
              <w:rPr>
                <w:rFonts w:ascii="TimesNewRoman" w:eastAsiaTheme="minorHAnsi" w:hAnsi="TimesNewRoman" w:cs="TimesNewRoman"/>
                <w:sz w:val="17"/>
                <w:szCs w:val="17"/>
                <w:lang w:eastAsia="en-US"/>
              </w:rPr>
              <w:t>Применять правила орфографии в практике письма</w:t>
            </w:r>
          </w:p>
        </w:tc>
        <w:tc>
          <w:tcPr>
            <w:tcW w:w="1677" w:type="dxa"/>
          </w:tcPr>
          <w:p w14:paraId="1BCBD7D9" w14:textId="3C45280A" w:rsidR="00351E37" w:rsidRPr="00B3328B" w:rsidRDefault="00351E37" w:rsidP="00351E37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32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Урок-практика</w:t>
            </w:r>
          </w:p>
        </w:tc>
        <w:tc>
          <w:tcPr>
            <w:tcW w:w="1158" w:type="dxa"/>
          </w:tcPr>
          <w:p w14:paraId="76245C99" w14:textId="77777777" w:rsidR="00351E37" w:rsidRPr="00B3328B" w:rsidRDefault="00351E37" w:rsidP="00351E37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6" w:type="dxa"/>
          </w:tcPr>
          <w:p w14:paraId="6C013F55" w14:textId="77777777" w:rsidR="00351E37" w:rsidRPr="00B3328B" w:rsidRDefault="00351E37" w:rsidP="00351E37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51E37" w:rsidRPr="00B3328B" w14:paraId="7DF3ED02" w14:textId="77777777" w:rsidTr="00B3328B">
        <w:trPr>
          <w:trHeight w:val="311"/>
        </w:trPr>
        <w:tc>
          <w:tcPr>
            <w:tcW w:w="567" w:type="dxa"/>
          </w:tcPr>
          <w:p w14:paraId="5491D61E" w14:textId="50DA0EF0" w:rsidR="00351E37" w:rsidRPr="00B3328B" w:rsidRDefault="00351E37" w:rsidP="00351E37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32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708" w:type="dxa"/>
            <w:vAlign w:val="bottom"/>
          </w:tcPr>
          <w:p w14:paraId="79D0190F" w14:textId="4A8809AA" w:rsidR="00351E37" w:rsidRPr="00B3328B" w:rsidRDefault="00351E37" w:rsidP="00351E37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32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Правописание суффиксов</w:t>
            </w:r>
          </w:p>
        </w:tc>
        <w:tc>
          <w:tcPr>
            <w:tcW w:w="3939" w:type="dxa"/>
          </w:tcPr>
          <w:p w14:paraId="3F5E3E53" w14:textId="0D2BCF5F" w:rsidR="00351E37" w:rsidRPr="00B3328B" w:rsidRDefault="00351E37" w:rsidP="00351E37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1A2CA7">
              <w:t>https://fipi.ru/ege/otkrytyy-bank-zadaniy-ege</w:t>
            </w:r>
          </w:p>
        </w:tc>
        <w:tc>
          <w:tcPr>
            <w:tcW w:w="2410" w:type="dxa"/>
          </w:tcPr>
          <w:p w14:paraId="1D89C2F5" w14:textId="72807D61" w:rsidR="00351E37" w:rsidRPr="00B3328B" w:rsidRDefault="00351E37" w:rsidP="00351E37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NewRoman" w:eastAsiaTheme="minorHAnsi" w:hAnsi="TimesNewRoman" w:cs="TimesNewRoman"/>
                <w:sz w:val="17"/>
                <w:szCs w:val="17"/>
                <w:lang w:eastAsia="en-US"/>
              </w:rPr>
              <w:t>Применять правила орфографии в практике письма</w:t>
            </w:r>
          </w:p>
        </w:tc>
        <w:tc>
          <w:tcPr>
            <w:tcW w:w="1677" w:type="dxa"/>
          </w:tcPr>
          <w:p w14:paraId="4908EB73" w14:textId="2ED79F03" w:rsidR="00351E37" w:rsidRPr="00B3328B" w:rsidRDefault="00351E37" w:rsidP="00351E37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32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Урок-практика</w:t>
            </w:r>
          </w:p>
        </w:tc>
        <w:tc>
          <w:tcPr>
            <w:tcW w:w="1158" w:type="dxa"/>
          </w:tcPr>
          <w:p w14:paraId="763D6853" w14:textId="77777777" w:rsidR="00351E37" w:rsidRPr="00B3328B" w:rsidRDefault="00351E37" w:rsidP="00351E37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6" w:type="dxa"/>
          </w:tcPr>
          <w:p w14:paraId="2CD83848" w14:textId="77777777" w:rsidR="00351E37" w:rsidRPr="00B3328B" w:rsidRDefault="00351E37" w:rsidP="00351E37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51E37" w:rsidRPr="00B3328B" w14:paraId="235BAF70" w14:textId="77777777" w:rsidTr="00B3328B">
        <w:trPr>
          <w:trHeight w:val="311"/>
        </w:trPr>
        <w:tc>
          <w:tcPr>
            <w:tcW w:w="567" w:type="dxa"/>
          </w:tcPr>
          <w:p w14:paraId="45D9AC76" w14:textId="42C5AF23" w:rsidR="00351E37" w:rsidRPr="00B3328B" w:rsidRDefault="00351E37" w:rsidP="00351E37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29</w:t>
            </w:r>
          </w:p>
        </w:tc>
        <w:tc>
          <w:tcPr>
            <w:tcW w:w="4708" w:type="dxa"/>
            <w:vAlign w:val="bottom"/>
          </w:tcPr>
          <w:p w14:paraId="4ABA14E4" w14:textId="2589147C" w:rsidR="00351E37" w:rsidRPr="00B3328B" w:rsidRDefault="00351E37" w:rsidP="00351E37">
            <w:pPr>
              <w:pStyle w:val="a8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32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Правописание суффиксов</w:t>
            </w:r>
          </w:p>
        </w:tc>
        <w:tc>
          <w:tcPr>
            <w:tcW w:w="3939" w:type="dxa"/>
          </w:tcPr>
          <w:p w14:paraId="5FC0497D" w14:textId="64BF2CE0" w:rsidR="00351E37" w:rsidRPr="00B3328B" w:rsidRDefault="00351E37" w:rsidP="00351E37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1A2CA7">
              <w:t>https://fipi.ru/ege/otkrytyy-bank-zadaniy-ege</w:t>
            </w:r>
          </w:p>
        </w:tc>
        <w:tc>
          <w:tcPr>
            <w:tcW w:w="2410" w:type="dxa"/>
          </w:tcPr>
          <w:p w14:paraId="6ED0385E" w14:textId="16E39810" w:rsidR="00351E37" w:rsidRDefault="00351E37" w:rsidP="00351E37">
            <w:pPr>
              <w:pStyle w:val="a8"/>
              <w:rPr>
                <w:rFonts w:ascii="TimesNewRoman" w:eastAsiaTheme="minorHAnsi" w:hAnsi="TimesNewRoman" w:cs="TimesNewRoman"/>
                <w:sz w:val="17"/>
                <w:szCs w:val="17"/>
                <w:lang w:eastAsia="en-US"/>
              </w:rPr>
            </w:pPr>
            <w:r>
              <w:rPr>
                <w:rFonts w:ascii="TimesNewRoman" w:eastAsiaTheme="minorHAnsi" w:hAnsi="TimesNewRoman" w:cs="TimesNewRoman"/>
                <w:sz w:val="17"/>
                <w:szCs w:val="17"/>
                <w:lang w:eastAsia="en-US"/>
              </w:rPr>
              <w:t>Применять правила орфографии в практике письма</w:t>
            </w:r>
          </w:p>
        </w:tc>
        <w:tc>
          <w:tcPr>
            <w:tcW w:w="1677" w:type="dxa"/>
          </w:tcPr>
          <w:p w14:paraId="450F66EF" w14:textId="344D6E70" w:rsidR="00351E37" w:rsidRPr="00B3328B" w:rsidRDefault="00351E37" w:rsidP="00351E37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32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Урок-практика</w:t>
            </w:r>
          </w:p>
        </w:tc>
        <w:tc>
          <w:tcPr>
            <w:tcW w:w="1158" w:type="dxa"/>
          </w:tcPr>
          <w:p w14:paraId="7AECB12B" w14:textId="77777777" w:rsidR="00351E37" w:rsidRPr="00B3328B" w:rsidRDefault="00351E37" w:rsidP="00351E37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6" w:type="dxa"/>
          </w:tcPr>
          <w:p w14:paraId="6555B05C" w14:textId="77777777" w:rsidR="00351E37" w:rsidRPr="00B3328B" w:rsidRDefault="00351E37" w:rsidP="00351E37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51E37" w:rsidRPr="00B3328B" w14:paraId="6EA4B0BD" w14:textId="77777777" w:rsidTr="00B3328B">
        <w:trPr>
          <w:trHeight w:val="311"/>
        </w:trPr>
        <w:tc>
          <w:tcPr>
            <w:tcW w:w="567" w:type="dxa"/>
          </w:tcPr>
          <w:p w14:paraId="11D8512D" w14:textId="212EDCB1" w:rsidR="00351E37" w:rsidRPr="00B3328B" w:rsidRDefault="00351E37" w:rsidP="00351E37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4708" w:type="dxa"/>
            <w:vAlign w:val="bottom"/>
          </w:tcPr>
          <w:p w14:paraId="32AEF11B" w14:textId="556559C4" w:rsidR="00351E37" w:rsidRPr="00B3328B" w:rsidRDefault="00351E37" w:rsidP="00351E37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32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Правописание н и нн в словах различных частей речи</w:t>
            </w:r>
          </w:p>
        </w:tc>
        <w:tc>
          <w:tcPr>
            <w:tcW w:w="3939" w:type="dxa"/>
          </w:tcPr>
          <w:p w14:paraId="7C6476C4" w14:textId="15298484" w:rsidR="00351E37" w:rsidRPr="00B3328B" w:rsidRDefault="00351E37" w:rsidP="00351E37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A2CA7">
              <w:t>https://fipi.ru/ege/otkrytyy-bank-zadaniy-ege</w:t>
            </w:r>
          </w:p>
        </w:tc>
        <w:tc>
          <w:tcPr>
            <w:tcW w:w="2410" w:type="dxa"/>
          </w:tcPr>
          <w:p w14:paraId="352D34DD" w14:textId="3549FD20" w:rsidR="00351E37" w:rsidRPr="00B3328B" w:rsidRDefault="00351E37" w:rsidP="00351E37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NewRoman" w:eastAsiaTheme="minorHAnsi" w:hAnsi="TimesNewRoman" w:cs="TimesNewRoman"/>
                <w:sz w:val="17"/>
                <w:szCs w:val="17"/>
                <w:lang w:eastAsia="en-US"/>
              </w:rPr>
              <w:t>Применять правила орфографии в практике письма</w:t>
            </w:r>
          </w:p>
        </w:tc>
        <w:tc>
          <w:tcPr>
            <w:tcW w:w="1677" w:type="dxa"/>
          </w:tcPr>
          <w:p w14:paraId="2251DF46" w14:textId="7C9DC170" w:rsidR="00351E37" w:rsidRPr="00B3328B" w:rsidRDefault="00351E37" w:rsidP="00351E37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32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Урок-практика</w:t>
            </w:r>
          </w:p>
        </w:tc>
        <w:tc>
          <w:tcPr>
            <w:tcW w:w="1158" w:type="dxa"/>
          </w:tcPr>
          <w:p w14:paraId="39EF43DE" w14:textId="77777777" w:rsidR="00351E37" w:rsidRPr="00B3328B" w:rsidRDefault="00351E37" w:rsidP="00351E37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6" w:type="dxa"/>
          </w:tcPr>
          <w:p w14:paraId="2B0B6169" w14:textId="77777777" w:rsidR="00351E37" w:rsidRPr="00B3328B" w:rsidRDefault="00351E37" w:rsidP="00351E37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51E37" w:rsidRPr="00B3328B" w14:paraId="70957B53" w14:textId="77777777" w:rsidTr="00B3328B">
        <w:trPr>
          <w:trHeight w:val="311"/>
        </w:trPr>
        <w:tc>
          <w:tcPr>
            <w:tcW w:w="567" w:type="dxa"/>
          </w:tcPr>
          <w:p w14:paraId="3F1D3A52" w14:textId="165066DF" w:rsidR="00351E37" w:rsidRPr="00B3328B" w:rsidRDefault="00351E37" w:rsidP="00351E37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4708" w:type="dxa"/>
            <w:vAlign w:val="bottom"/>
          </w:tcPr>
          <w:p w14:paraId="5F5338C6" w14:textId="06FD2CD3" w:rsidR="00351E37" w:rsidRPr="00B3328B" w:rsidRDefault="00351E37" w:rsidP="00351E37">
            <w:pPr>
              <w:pStyle w:val="a8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332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Правописание не и ни</w:t>
            </w:r>
          </w:p>
        </w:tc>
        <w:tc>
          <w:tcPr>
            <w:tcW w:w="3939" w:type="dxa"/>
          </w:tcPr>
          <w:p w14:paraId="16B5EDBB" w14:textId="74CD6815" w:rsidR="00351E37" w:rsidRPr="00B3328B" w:rsidRDefault="00351E37" w:rsidP="00351E37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1A2CA7">
              <w:t>https://fipi.ru/ege/otkrytyy-bank-zadaniy-ege</w:t>
            </w:r>
          </w:p>
        </w:tc>
        <w:tc>
          <w:tcPr>
            <w:tcW w:w="2410" w:type="dxa"/>
          </w:tcPr>
          <w:p w14:paraId="5C6DE4B1" w14:textId="0D04F464" w:rsidR="00351E37" w:rsidRPr="00B3328B" w:rsidRDefault="00351E37" w:rsidP="00351E37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NewRoman" w:eastAsiaTheme="minorHAnsi" w:hAnsi="TimesNewRoman" w:cs="TimesNewRoman"/>
                <w:sz w:val="17"/>
                <w:szCs w:val="17"/>
                <w:lang w:eastAsia="en-US"/>
              </w:rPr>
              <w:t>Применять правила орфографии в практике письма</w:t>
            </w:r>
          </w:p>
        </w:tc>
        <w:tc>
          <w:tcPr>
            <w:tcW w:w="1677" w:type="dxa"/>
          </w:tcPr>
          <w:p w14:paraId="7EEB3842" w14:textId="2DBF9C60" w:rsidR="00351E37" w:rsidRPr="00B3328B" w:rsidRDefault="00351E37" w:rsidP="00351E37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32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Урок-практика</w:t>
            </w:r>
          </w:p>
        </w:tc>
        <w:tc>
          <w:tcPr>
            <w:tcW w:w="1158" w:type="dxa"/>
          </w:tcPr>
          <w:p w14:paraId="20DA33A4" w14:textId="77777777" w:rsidR="00351E37" w:rsidRPr="00B3328B" w:rsidRDefault="00351E37" w:rsidP="00351E37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6" w:type="dxa"/>
          </w:tcPr>
          <w:p w14:paraId="6DFBD133" w14:textId="77777777" w:rsidR="00351E37" w:rsidRPr="00B3328B" w:rsidRDefault="00351E37" w:rsidP="00351E37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51E37" w:rsidRPr="00B3328B" w14:paraId="44AB6D81" w14:textId="77777777" w:rsidTr="00B3328B">
        <w:trPr>
          <w:trHeight w:val="311"/>
        </w:trPr>
        <w:tc>
          <w:tcPr>
            <w:tcW w:w="567" w:type="dxa"/>
          </w:tcPr>
          <w:p w14:paraId="31A90B46" w14:textId="4F5D9696" w:rsidR="00351E37" w:rsidRPr="00B3328B" w:rsidRDefault="00351E37" w:rsidP="00351E37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32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708" w:type="dxa"/>
            <w:vAlign w:val="bottom"/>
          </w:tcPr>
          <w:p w14:paraId="3D225A77" w14:textId="46E62D51" w:rsidR="00351E37" w:rsidRPr="00B3328B" w:rsidRDefault="00351E37" w:rsidP="00351E37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32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Правописание окончаний имён существительных, имён прилагательных и глаголов</w:t>
            </w:r>
          </w:p>
        </w:tc>
        <w:tc>
          <w:tcPr>
            <w:tcW w:w="3939" w:type="dxa"/>
          </w:tcPr>
          <w:p w14:paraId="69F55F7E" w14:textId="071EED4F" w:rsidR="00351E37" w:rsidRPr="00B3328B" w:rsidRDefault="00351E37" w:rsidP="00351E37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1A2CA7">
              <w:t>https://fipi.ru/ege/otkrytyy-bank-zadaniy-ege</w:t>
            </w:r>
          </w:p>
        </w:tc>
        <w:tc>
          <w:tcPr>
            <w:tcW w:w="2410" w:type="dxa"/>
          </w:tcPr>
          <w:p w14:paraId="055D63EE" w14:textId="734EE8E8" w:rsidR="00351E37" w:rsidRPr="00B3328B" w:rsidRDefault="00351E37" w:rsidP="00351E37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NewRoman" w:eastAsiaTheme="minorHAnsi" w:hAnsi="TimesNewRoman" w:cs="TimesNewRoman"/>
                <w:sz w:val="17"/>
                <w:szCs w:val="17"/>
                <w:lang w:eastAsia="en-US"/>
              </w:rPr>
              <w:t>Применять правила орфографии в практике письма</w:t>
            </w:r>
          </w:p>
        </w:tc>
        <w:tc>
          <w:tcPr>
            <w:tcW w:w="1677" w:type="dxa"/>
          </w:tcPr>
          <w:p w14:paraId="6ACF5E4D" w14:textId="40C9D1BC" w:rsidR="00351E37" w:rsidRPr="00B3328B" w:rsidRDefault="00351E37" w:rsidP="00351E37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32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Урок-практика</w:t>
            </w:r>
          </w:p>
        </w:tc>
        <w:tc>
          <w:tcPr>
            <w:tcW w:w="1158" w:type="dxa"/>
          </w:tcPr>
          <w:p w14:paraId="30619CB2" w14:textId="77777777" w:rsidR="00351E37" w:rsidRPr="00B3328B" w:rsidRDefault="00351E37" w:rsidP="00351E37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6" w:type="dxa"/>
          </w:tcPr>
          <w:p w14:paraId="2BC521B9" w14:textId="77777777" w:rsidR="00351E37" w:rsidRPr="00B3328B" w:rsidRDefault="00351E37" w:rsidP="00351E37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51E37" w:rsidRPr="00B3328B" w14:paraId="76A32C0E" w14:textId="77777777" w:rsidTr="00B3328B">
        <w:trPr>
          <w:trHeight w:val="311"/>
        </w:trPr>
        <w:tc>
          <w:tcPr>
            <w:tcW w:w="567" w:type="dxa"/>
          </w:tcPr>
          <w:p w14:paraId="7F94C9A6" w14:textId="0B3A8F0A" w:rsidR="00351E37" w:rsidRPr="00B3328B" w:rsidRDefault="00351E37" w:rsidP="00351E37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32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708" w:type="dxa"/>
            <w:vAlign w:val="bottom"/>
          </w:tcPr>
          <w:p w14:paraId="0A08D2B4" w14:textId="577CEB6C" w:rsidR="00351E37" w:rsidRPr="00B3328B" w:rsidRDefault="00351E37" w:rsidP="00351E37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32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Слитное, дефисное и раздельное написание слов разных частей речи</w:t>
            </w:r>
          </w:p>
        </w:tc>
        <w:tc>
          <w:tcPr>
            <w:tcW w:w="3939" w:type="dxa"/>
          </w:tcPr>
          <w:p w14:paraId="0F87FE5D" w14:textId="4882B6F5" w:rsidR="00351E37" w:rsidRPr="00B3328B" w:rsidRDefault="00351E37" w:rsidP="00351E37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1A2CA7">
              <w:t>https://fipi.ru/ege/otkrytyy-bank-zadaniy-ege</w:t>
            </w:r>
          </w:p>
        </w:tc>
        <w:tc>
          <w:tcPr>
            <w:tcW w:w="2410" w:type="dxa"/>
          </w:tcPr>
          <w:p w14:paraId="6F35E763" w14:textId="24E7153A" w:rsidR="00351E37" w:rsidRPr="0093579C" w:rsidRDefault="00351E37" w:rsidP="00351E37">
            <w:pPr>
              <w:suppressAutoHyphens w:val="0"/>
              <w:autoSpaceDE w:val="0"/>
              <w:autoSpaceDN w:val="0"/>
              <w:adjustRightInd w:val="0"/>
              <w:rPr>
                <w:rFonts w:ascii="TimesNewRoman" w:eastAsiaTheme="minorHAnsi" w:hAnsi="TimesNewRoman" w:cs="TimesNewRoman"/>
                <w:sz w:val="17"/>
                <w:szCs w:val="17"/>
                <w:lang w:eastAsia="en-US"/>
              </w:rPr>
            </w:pPr>
            <w:r>
              <w:rPr>
                <w:rFonts w:ascii="TimesNewRoman" w:eastAsiaTheme="minorHAnsi" w:hAnsi="TimesNewRoman" w:cs="TimesNewRoman"/>
                <w:sz w:val="17"/>
                <w:szCs w:val="17"/>
                <w:lang w:eastAsia="en-US"/>
              </w:rPr>
              <w:t>Применять правила орфографии в практике письма</w:t>
            </w:r>
          </w:p>
        </w:tc>
        <w:tc>
          <w:tcPr>
            <w:tcW w:w="1677" w:type="dxa"/>
          </w:tcPr>
          <w:p w14:paraId="01FAA440" w14:textId="5DB62AD7" w:rsidR="00351E37" w:rsidRPr="00B3328B" w:rsidRDefault="00351E37" w:rsidP="00351E37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32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Урок-практика</w:t>
            </w:r>
          </w:p>
        </w:tc>
        <w:tc>
          <w:tcPr>
            <w:tcW w:w="1158" w:type="dxa"/>
          </w:tcPr>
          <w:p w14:paraId="077BD24B" w14:textId="77777777" w:rsidR="00351E37" w:rsidRPr="00B3328B" w:rsidRDefault="00351E37" w:rsidP="00351E37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6" w:type="dxa"/>
          </w:tcPr>
          <w:p w14:paraId="343F2CB7" w14:textId="77777777" w:rsidR="00351E37" w:rsidRPr="00B3328B" w:rsidRDefault="00351E37" w:rsidP="00351E37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51E37" w:rsidRPr="00B3328B" w14:paraId="6482392A" w14:textId="77777777" w:rsidTr="0094685A">
        <w:trPr>
          <w:trHeight w:val="311"/>
        </w:trPr>
        <w:tc>
          <w:tcPr>
            <w:tcW w:w="567" w:type="dxa"/>
          </w:tcPr>
          <w:p w14:paraId="4B70C72D" w14:textId="4B415059" w:rsidR="00351E37" w:rsidRPr="00B3328B" w:rsidRDefault="00351E37" w:rsidP="00351E37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4708" w:type="dxa"/>
          </w:tcPr>
          <w:p w14:paraId="4095F35F" w14:textId="7DD87385" w:rsidR="00351E37" w:rsidRPr="00B3328B" w:rsidRDefault="00351E37" w:rsidP="0094685A">
            <w:pPr>
              <w:pStyle w:val="a8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Зачет по теме «Нормы современного русского литературного языка»</w:t>
            </w:r>
          </w:p>
        </w:tc>
        <w:tc>
          <w:tcPr>
            <w:tcW w:w="3939" w:type="dxa"/>
          </w:tcPr>
          <w:p w14:paraId="53A65E2D" w14:textId="59B1A4E0" w:rsidR="00351E37" w:rsidRPr="00B3328B" w:rsidRDefault="00351E37" w:rsidP="00351E37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1A2CA7">
              <w:t>https://fipi.ru/ege/otkrytyy-bank-zadaniy-ege</w:t>
            </w:r>
          </w:p>
        </w:tc>
        <w:tc>
          <w:tcPr>
            <w:tcW w:w="2410" w:type="dxa"/>
          </w:tcPr>
          <w:p w14:paraId="4F262AC2" w14:textId="77777777" w:rsidR="00351E37" w:rsidRDefault="00351E37" w:rsidP="00351E37">
            <w:pPr>
              <w:suppressAutoHyphens w:val="0"/>
              <w:autoSpaceDE w:val="0"/>
              <w:autoSpaceDN w:val="0"/>
              <w:adjustRightInd w:val="0"/>
              <w:rPr>
                <w:rFonts w:ascii="TimesNewRoman" w:eastAsiaTheme="minorHAnsi" w:hAnsi="TimesNewRoman" w:cs="TimesNewRoman"/>
                <w:sz w:val="17"/>
                <w:szCs w:val="17"/>
                <w:lang w:eastAsia="en-US"/>
              </w:rPr>
            </w:pPr>
            <w:r>
              <w:rPr>
                <w:rFonts w:ascii="TimesNewRoman" w:eastAsiaTheme="minorHAnsi" w:hAnsi="TimesNewRoman" w:cs="TimesNewRoman"/>
                <w:sz w:val="17"/>
                <w:szCs w:val="17"/>
                <w:lang w:eastAsia="en-US"/>
              </w:rPr>
              <w:t xml:space="preserve">Применять знания о нормах русского литературного языка </w:t>
            </w:r>
          </w:p>
          <w:p w14:paraId="3077B5F2" w14:textId="47C045F8" w:rsidR="00351E37" w:rsidRDefault="00351E37" w:rsidP="00351E37">
            <w:pPr>
              <w:suppressAutoHyphens w:val="0"/>
              <w:autoSpaceDE w:val="0"/>
              <w:autoSpaceDN w:val="0"/>
              <w:adjustRightInd w:val="0"/>
              <w:rPr>
                <w:rFonts w:ascii="TimesNewRoman" w:eastAsiaTheme="minorHAnsi" w:hAnsi="TimesNewRoman" w:cs="TimesNewRoman"/>
                <w:sz w:val="17"/>
                <w:szCs w:val="17"/>
                <w:lang w:eastAsia="en-US"/>
              </w:rPr>
            </w:pPr>
            <w:r>
              <w:rPr>
                <w:rFonts w:ascii="TimesNewRoman" w:eastAsiaTheme="minorHAnsi" w:hAnsi="TimesNewRoman" w:cs="TimesNewRoman"/>
                <w:sz w:val="17"/>
                <w:szCs w:val="17"/>
                <w:lang w:eastAsia="en-US"/>
              </w:rPr>
              <w:t>в речевой практике. Применять правила орфографии в практике письма</w:t>
            </w:r>
          </w:p>
        </w:tc>
        <w:tc>
          <w:tcPr>
            <w:tcW w:w="1677" w:type="dxa"/>
          </w:tcPr>
          <w:p w14:paraId="7B8BD755" w14:textId="4B4C6037" w:rsidR="00351E37" w:rsidRPr="00B3328B" w:rsidRDefault="00351E37" w:rsidP="00351E37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Урок-контроля</w:t>
            </w:r>
          </w:p>
        </w:tc>
        <w:tc>
          <w:tcPr>
            <w:tcW w:w="1158" w:type="dxa"/>
          </w:tcPr>
          <w:p w14:paraId="3ED0D097" w14:textId="77777777" w:rsidR="00351E37" w:rsidRPr="00B3328B" w:rsidRDefault="00351E37" w:rsidP="00351E37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6" w:type="dxa"/>
          </w:tcPr>
          <w:p w14:paraId="6BDEFC4E" w14:textId="77777777" w:rsidR="00351E37" w:rsidRPr="00B3328B" w:rsidRDefault="00351E37" w:rsidP="00351E37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39F7CF3E" w14:textId="77777777" w:rsidR="00E34B91" w:rsidRPr="00B3328B" w:rsidRDefault="00E34B91" w:rsidP="00B2648C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72D64A9F" w14:textId="77777777" w:rsidR="008D6DD7" w:rsidRDefault="008D6DD7" w:rsidP="007D3EDF">
      <w:pPr>
        <w:widowControl w:val="0"/>
        <w:shd w:val="clear" w:color="auto" w:fill="FFFFFF"/>
        <w:suppressAutoHyphens w:val="0"/>
        <w:autoSpaceDE w:val="0"/>
        <w:autoSpaceDN w:val="0"/>
        <w:adjustRightInd w:val="0"/>
        <w:spacing w:before="638" w:after="0" w:line="240" w:lineRule="auto"/>
        <w:ind w:right="62"/>
        <w:rPr>
          <w:rFonts w:ascii="Times New Roman" w:hAnsi="Times New Roman" w:cs="Times New Roman"/>
          <w:bCs/>
          <w:color w:val="000000"/>
          <w:spacing w:val="-2"/>
          <w:lang w:eastAsia="ru-RU"/>
        </w:rPr>
      </w:pPr>
    </w:p>
    <w:p w14:paraId="42A5C129" w14:textId="77777777" w:rsidR="00CB7D4E" w:rsidRDefault="00CB7D4E" w:rsidP="007D3EDF">
      <w:pPr>
        <w:widowControl w:val="0"/>
        <w:shd w:val="clear" w:color="auto" w:fill="FFFFFF"/>
        <w:suppressAutoHyphens w:val="0"/>
        <w:autoSpaceDE w:val="0"/>
        <w:autoSpaceDN w:val="0"/>
        <w:adjustRightInd w:val="0"/>
        <w:spacing w:before="638" w:after="0" w:line="240" w:lineRule="auto"/>
        <w:ind w:right="62"/>
        <w:rPr>
          <w:rFonts w:ascii="Times New Roman" w:hAnsi="Times New Roman" w:cs="Times New Roman"/>
          <w:bCs/>
          <w:color w:val="000000"/>
          <w:spacing w:val="-2"/>
          <w:lang w:eastAsia="ru-RU"/>
        </w:rPr>
      </w:pPr>
    </w:p>
    <w:sectPr w:rsidR="00CB7D4E" w:rsidSect="00A21F39">
      <w:pgSz w:w="16838" w:h="11906" w:orient="landscape"/>
      <w:pgMar w:top="709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DejaVu Sans">
    <w:charset w:val="CC"/>
    <w:family w:val="swiss"/>
    <w:pitch w:val="variable"/>
    <w:sig w:usb0="E7002EFF" w:usb1="D200FDFF" w:usb2="0A246029" w:usb3="00000000" w:csb0="000001FF" w:csb1="00000000"/>
  </w:font>
  <w:font w:name="TimesNewRoman">
    <w:altName w:val="Calibri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AD39A5"/>
    <w:multiLevelType w:val="hybridMultilevel"/>
    <w:tmpl w:val="4802F4B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CD17AE"/>
    <w:multiLevelType w:val="singleLevel"/>
    <w:tmpl w:val="3196BC64"/>
    <w:lvl w:ilvl="0">
      <w:start w:val="4"/>
      <w:numFmt w:val="decimal"/>
      <w:lvlText w:val="%1."/>
      <w:legacy w:legacy="1" w:legacySpace="0" w:legacyIndent="365"/>
      <w:lvlJc w:val="left"/>
      <w:rPr>
        <w:rFonts w:ascii="Times New Roman" w:hAnsi="Times New Roman" w:cs="Times New Roman" w:hint="default"/>
      </w:rPr>
    </w:lvl>
  </w:abstractNum>
  <w:abstractNum w:abstractNumId="2" w15:restartNumberingAfterBreak="0">
    <w:nsid w:val="0B5D0E8A"/>
    <w:multiLevelType w:val="hybridMultilevel"/>
    <w:tmpl w:val="CB16A8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52132F"/>
    <w:multiLevelType w:val="multilevel"/>
    <w:tmpl w:val="6A3862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F60794E"/>
    <w:multiLevelType w:val="hybridMultilevel"/>
    <w:tmpl w:val="EF8EA11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A843E5"/>
    <w:multiLevelType w:val="hybridMultilevel"/>
    <w:tmpl w:val="F14205A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2C12F7"/>
    <w:multiLevelType w:val="multilevel"/>
    <w:tmpl w:val="8196F0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4DD5FED"/>
    <w:multiLevelType w:val="hybridMultilevel"/>
    <w:tmpl w:val="8FE4B5C8"/>
    <w:lvl w:ilvl="0" w:tplc="5B0C48B2">
      <w:start w:val="1"/>
      <w:numFmt w:val="decimal"/>
      <w:lvlText w:val="%1)"/>
      <w:lvlJc w:val="left"/>
      <w:pPr>
        <w:tabs>
          <w:tab w:val="num" w:pos="2340"/>
        </w:tabs>
        <w:ind w:left="234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B62799D"/>
    <w:multiLevelType w:val="multilevel"/>
    <w:tmpl w:val="8F484A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B830228"/>
    <w:multiLevelType w:val="hybridMultilevel"/>
    <w:tmpl w:val="AA0E830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277458F"/>
    <w:multiLevelType w:val="hybridMultilevel"/>
    <w:tmpl w:val="E498577A"/>
    <w:lvl w:ilvl="0" w:tplc="04190013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B0C48B2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  <w:b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2B50C7A"/>
    <w:multiLevelType w:val="hybridMultilevel"/>
    <w:tmpl w:val="C6F2B70A"/>
    <w:lvl w:ilvl="0" w:tplc="5B0C48B2">
      <w:start w:val="1"/>
      <w:numFmt w:val="decimal"/>
      <w:lvlText w:val="%1)"/>
      <w:lvlJc w:val="left"/>
      <w:pPr>
        <w:tabs>
          <w:tab w:val="num" w:pos="2340"/>
        </w:tabs>
        <w:ind w:left="2340" w:hanging="360"/>
      </w:pPr>
      <w:rPr>
        <w:rFonts w:hint="default"/>
        <w:b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3303859"/>
    <w:multiLevelType w:val="hybridMultilevel"/>
    <w:tmpl w:val="BDB0AED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366511D"/>
    <w:multiLevelType w:val="hybridMultilevel"/>
    <w:tmpl w:val="34FC0D9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5B15B44"/>
    <w:multiLevelType w:val="singleLevel"/>
    <w:tmpl w:val="1BE0CEDC"/>
    <w:lvl w:ilvl="0">
      <w:start w:val="1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15" w15:restartNumberingAfterBreak="0">
    <w:nsid w:val="4F6F1F34"/>
    <w:multiLevelType w:val="hybridMultilevel"/>
    <w:tmpl w:val="4CEA162A"/>
    <w:lvl w:ilvl="0" w:tplc="04190013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D049DD2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  <w:b w:val="0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6FD218DE"/>
    <w:multiLevelType w:val="multilevel"/>
    <w:tmpl w:val="849856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4274026"/>
    <w:multiLevelType w:val="hybridMultilevel"/>
    <w:tmpl w:val="7F5A03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6CD6260"/>
    <w:multiLevelType w:val="hybridMultilevel"/>
    <w:tmpl w:val="AD9A77E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22EDFC4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76E330F3"/>
    <w:multiLevelType w:val="hybridMultilevel"/>
    <w:tmpl w:val="0F5EE43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9B031F5"/>
    <w:multiLevelType w:val="hybridMultilevel"/>
    <w:tmpl w:val="080AD06A"/>
    <w:lvl w:ilvl="0" w:tplc="5B0C48B2">
      <w:start w:val="1"/>
      <w:numFmt w:val="decimal"/>
      <w:lvlText w:val="%1)"/>
      <w:lvlJc w:val="left"/>
      <w:pPr>
        <w:tabs>
          <w:tab w:val="num" w:pos="2340"/>
        </w:tabs>
        <w:ind w:left="234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7EB658E9"/>
    <w:multiLevelType w:val="hybridMultilevel"/>
    <w:tmpl w:val="66A2E15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5"/>
  </w:num>
  <w:num w:numId="3">
    <w:abstractNumId w:val="9"/>
  </w:num>
  <w:num w:numId="4">
    <w:abstractNumId w:val="2"/>
  </w:num>
  <w:num w:numId="5">
    <w:abstractNumId w:val="4"/>
  </w:num>
  <w:num w:numId="6">
    <w:abstractNumId w:val="13"/>
  </w:num>
  <w:num w:numId="7">
    <w:abstractNumId w:val="0"/>
  </w:num>
  <w:num w:numId="8">
    <w:abstractNumId w:val="15"/>
  </w:num>
  <w:num w:numId="9">
    <w:abstractNumId w:val="18"/>
  </w:num>
  <w:num w:numId="10">
    <w:abstractNumId w:val="10"/>
  </w:num>
  <w:num w:numId="11">
    <w:abstractNumId w:val="14"/>
  </w:num>
  <w:num w:numId="12">
    <w:abstractNumId w:val="1"/>
  </w:num>
  <w:num w:numId="13">
    <w:abstractNumId w:val="1"/>
    <w:lvlOverride w:ilvl="0">
      <w:lvl w:ilvl="0">
        <w:start w:val="4"/>
        <w:numFmt w:val="decimal"/>
        <w:lvlText w:val="%1."/>
        <w:legacy w:legacy="1" w:legacySpace="0" w:legacyIndent="364"/>
        <w:lvlJc w:val="left"/>
        <w:rPr>
          <w:rFonts w:ascii="Times New Roman" w:hAnsi="Times New Roman" w:cs="Times New Roman" w:hint="default"/>
        </w:rPr>
      </w:lvl>
    </w:lvlOverride>
  </w:num>
  <w:num w:numId="14">
    <w:abstractNumId w:val="20"/>
  </w:num>
  <w:num w:numId="15">
    <w:abstractNumId w:val="7"/>
  </w:num>
  <w:num w:numId="16">
    <w:abstractNumId w:val="11"/>
  </w:num>
  <w:num w:numId="17">
    <w:abstractNumId w:val="17"/>
  </w:num>
  <w:num w:numId="18">
    <w:abstractNumId w:val="12"/>
  </w:num>
  <w:num w:numId="19">
    <w:abstractNumId w:val="21"/>
  </w:num>
  <w:num w:numId="20">
    <w:abstractNumId w:val="16"/>
  </w:num>
  <w:num w:numId="21">
    <w:abstractNumId w:val="8"/>
  </w:num>
  <w:num w:numId="22">
    <w:abstractNumId w:val="3"/>
  </w:num>
  <w:num w:numId="2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7FD1"/>
    <w:rsid w:val="0002343E"/>
    <w:rsid w:val="00076605"/>
    <w:rsid w:val="00077FD1"/>
    <w:rsid w:val="00097B56"/>
    <w:rsid w:val="000A7A75"/>
    <w:rsid w:val="000D1645"/>
    <w:rsid w:val="000F5824"/>
    <w:rsid w:val="000F6EFD"/>
    <w:rsid w:val="0013138D"/>
    <w:rsid w:val="0016119F"/>
    <w:rsid w:val="001A4862"/>
    <w:rsid w:val="001B28F7"/>
    <w:rsid w:val="001E261E"/>
    <w:rsid w:val="00272A97"/>
    <w:rsid w:val="0029406D"/>
    <w:rsid w:val="002B28A7"/>
    <w:rsid w:val="002C6BEB"/>
    <w:rsid w:val="00351E37"/>
    <w:rsid w:val="00386089"/>
    <w:rsid w:val="003E4F7F"/>
    <w:rsid w:val="003F18E9"/>
    <w:rsid w:val="003F561F"/>
    <w:rsid w:val="00436C87"/>
    <w:rsid w:val="00436F95"/>
    <w:rsid w:val="004453F6"/>
    <w:rsid w:val="00494CB5"/>
    <w:rsid w:val="004C3EAC"/>
    <w:rsid w:val="004D610B"/>
    <w:rsid w:val="00510F3D"/>
    <w:rsid w:val="005771AE"/>
    <w:rsid w:val="005B5BDC"/>
    <w:rsid w:val="005D7885"/>
    <w:rsid w:val="006010C0"/>
    <w:rsid w:val="0061400F"/>
    <w:rsid w:val="006B6B99"/>
    <w:rsid w:val="006F2767"/>
    <w:rsid w:val="007137C8"/>
    <w:rsid w:val="007272F9"/>
    <w:rsid w:val="007D3EDF"/>
    <w:rsid w:val="007F4AC6"/>
    <w:rsid w:val="00812482"/>
    <w:rsid w:val="00846ECB"/>
    <w:rsid w:val="00867006"/>
    <w:rsid w:val="00886C70"/>
    <w:rsid w:val="008D6DD7"/>
    <w:rsid w:val="00902562"/>
    <w:rsid w:val="009143C6"/>
    <w:rsid w:val="00926E6F"/>
    <w:rsid w:val="0093579C"/>
    <w:rsid w:val="0094685A"/>
    <w:rsid w:val="00960C1B"/>
    <w:rsid w:val="009B78B4"/>
    <w:rsid w:val="009D74BF"/>
    <w:rsid w:val="009F0EB9"/>
    <w:rsid w:val="00A21F39"/>
    <w:rsid w:val="00A44493"/>
    <w:rsid w:val="00AD3871"/>
    <w:rsid w:val="00B2648C"/>
    <w:rsid w:val="00B3328B"/>
    <w:rsid w:val="00B659E9"/>
    <w:rsid w:val="00B811A6"/>
    <w:rsid w:val="00BA55EF"/>
    <w:rsid w:val="00BE30AD"/>
    <w:rsid w:val="00BF61BE"/>
    <w:rsid w:val="00C0280A"/>
    <w:rsid w:val="00C20FA3"/>
    <w:rsid w:val="00C355E7"/>
    <w:rsid w:val="00C45078"/>
    <w:rsid w:val="00C517E2"/>
    <w:rsid w:val="00C6104D"/>
    <w:rsid w:val="00C822DE"/>
    <w:rsid w:val="00C83C3F"/>
    <w:rsid w:val="00CB7D4E"/>
    <w:rsid w:val="00CF2859"/>
    <w:rsid w:val="00D1380B"/>
    <w:rsid w:val="00D16A23"/>
    <w:rsid w:val="00D272AE"/>
    <w:rsid w:val="00D3629C"/>
    <w:rsid w:val="00D853FA"/>
    <w:rsid w:val="00E23364"/>
    <w:rsid w:val="00E34B91"/>
    <w:rsid w:val="00E61054"/>
    <w:rsid w:val="00E7552B"/>
    <w:rsid w:val="00ED5CD1"/>
    <w:rsid w:val="00F56C10"/>
    <w:rsid w:val="00F66052"/>
    <w:rsid w:val="00FA15DF"/>
    <w:rsid w:val="00FB21D0"/>
    <w:rsid w:val="00FB67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D50720"/>
  <w15:docId w15:val="{6DA60310-19B0-4C8E-8D31-01E6CB0AF4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D7885"/>
    <w:pPr>
      <w:suppressAutoHyphens/>
    </w:pPr>
    <w:rPr>
      <w:rFonts w:ascii="Calibri" w:eastAsia="Times New Roman" w:hAnsi="Calibri" w:cs="Calibri"/>
      <w:lang w:eastAsia="ar-SA"/>
    </w:rPr>
  </w:style>
  <w:style w:type="paragraph" w:styleId="1">
    <w:name w:val="heading 1"/>
    <w:basedOn w:val="a"/>
    <w:link w:val="10"/>
    <w:uiPriority w:val="9"/>
    <w:qFormat/>
    <w:rsid w:val="000F5824"/>
    <w:pPr>
      <w:suppressAutoHyphens w:val="0"/>
      <w:spacing w:before="100" w:beforeAutospacing="1" w:after="100" w:afterAutospacing="1" w:line="240" w:lineRule="auto"/>
      <w:outlineLvl w:val="0"/>
    </w:pPr>
    <w:rPr>
      <w:rFonts w:ascii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0F5824"/>
    <w:pPr>
      <w:suppressAutoHyphens w:val="0"/>
      <w:spacing w:before="100" w:beforeAutospacing="1" w:after="100" w:afterAutospacing="1" w:line="240" w:lineRule="auto"/>
      <w:outlineLvl w:val="1"/>
    </w:pPr>
    <w:rPr>
      <w:rFonts w:ascii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0F5824"/>
    <w:pPr>
      <w:suppressAutoHyphens w:val="0"/>
      <w:spacing w:before="100" w:beforeAutospacing="1" w:after="100" w:afterAutospacing="1" w:line="240" w:lineRule="auto"/>
      <w:outlineLvl w:val="2"/>
    </w:pPr>
    <w:rPr>
      <w:rFonts w:ascii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34B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272A97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272A97"/>
    <w:rPr>
      <w:color w:val="0000FF" w:themeColor="hyperlink"/>
      <w:u w:val="single"/>
    </w:rPr>
  </w:style>
  <w:style w:type="character" w:styleId="a6">
    <w:name w:val="FollowedHyperlink"/>
    <w:basedOn w:val="a0"/>
    <w:uiPriority w:val="99"/>
    <w:semiHidden/>
    <w:unhideWhenUsed/>
    <w:rsid w:val="00272A97"/>
    <w:rPr>
      <w:color w:val="800080" w:themeColor="followedHyperlink"/>
      <w:u w:val="single"/>
    </w:rPr>
  </w:style>
  <w:style w:type="paragraph" w:customStyle="1" w:styleId="FR2">
    <w:name w:val="FR2"/>
    <w:rsid w:val="009B78B4"/>
    <w:pPr>
      <w:widowControl w:val="0"/>
      <w:tabs>
        <w:tab w:val="left" w:pos="709"/>
      </w:tabs>
      <w:suppressAutoHyphens/>
      <w:spacing w:line="276" w:lineRule="atLeast"/>
    </w:pPr>
    <w:rPr>
      <w:rFonts w:ascii="Calibri" w:eastAsia="DejaVu Sans" w:hAnsi="Calibri" w:cs="Times New Roman"/>
    </w:rPr>
  </w:style>
  <w:style w:type="character" w:customStyle="1" w:styleId="FontStyle38">
    <w:name w:val="Font Style38"/>
    <w:basedOn w:val="a0"/>
    <w:uiPriority w:val="99"/>
    <w:rsid w:val="001A4862"/>
    <w:rPr>
      <w:rFonts w:ascii="Times New Roman" w:hAnsi="Times New Roman" w:cs="Times New Roman"/>
      <w:sz w:val="20"/>
      <w:szCs w:val="20"/>
    </w:rPr>
  </w:style>
  <w:style w:type="paragraph" w:styleId="a7">
    <w:name w:val="Normal (Web)"/>
    <w:basedOn w:val="a"/>
    <w:uiPriority w:val="99"/>
    <w:semiHidden/>
    <w:unhideWhenUsed/>
    <w:rsid w:val="0061400F"/>
    <w:pPr>
      <w:suppressAutoHyphens w:val="0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paragraph" w:styleId="a8">
    <w:name w:val="No Spacing"/>
    <w:uiPriority w:val="1"/>
    <w:qFormat/>
    <w:rsid w:val="0061400F"/>
    <w:pPr>
      <w:suppressAutoHyphens/>
      <w:spacing w:after="0" w:line="240" w:lineRule="auto"/>
    </w:pPr>
    <w:rPr>
      <w:rFonts w:ascii="Calibri" w:eastAsia="Times New Roman" w:hAnsi="Calibri" w:cs="Calibri"/>
      <w:lang w:eastAsia="ar-SA"/>
    </w:rPr>
  </w:style>
  <w:style w:type="character" w:customStyle="1" w:styleId="10">
    <w:name w:val="Заголовок 1 Знак"/>
    <w:basedOn w:val="a0"/>
    <w:link w:val="1"/>
    <w:uiPriority w:val="9"/>
    <w:rsid w:val="000F582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0F5824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0F5824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ratingtypeplus">
    <w:name w:val="ratingtypeplus"/>
    <w:basedOn w:val="a0"/>
    <w:rsid w:val="000F5824"/>
  </w:style>
  <w:style w:type="paragraph" w:customStyle="1" w:styleId="c1">
    <w:name w:val="c1"/>
    <w:basedOn w:val="a"/>
    <w:rsid w:val="002C6BEB"/>
    <w:pPr>
      <w:suppressAutoHyphens w:val="0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2C6BEB"/>
  </w:style>
  <w:style w:type="paragraph" w:customStyle="1" w:styleId="c28">
    <w:name w:val="c28"/>
    <w:basedOn w:val="a"/>
    <w:rsid w:val="002C6BEB"/>
    <w:pPr>
      <w:suppressAutoHyphens w:val="0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c10">
    <w:name w:val="c10"/>
    <w:basedOn w:val="a"/>
    <w:rsid w:val="009D74BF"/>
    <w:pPr>
      <w:suppressAutoHyphens w:val="0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c33">
    <w:name w:val="c33"/>
    <w:basedOn w:val="a"/>
    <w:rsid w:val="009D74BF"/>
    <w:pPr>
      <w:suppressAutoHyphens w:val="0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c44">
    <w:name w:val="c44"/>
    <w:basedOn w:val="a"/>
    <w:rsid w:val="00C822DE"/>
    <w:pPr>
      <w:suppressAutoHyphens w:val="0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c22">
    <w:name w:val="c22"/>
    <w:basedOn w:val="a"/>
    <w:rsid w:val="00C822DE"/>
    <w:pPr>
      <w:suppressAutoHyphens w:val="0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c43">
    <w:name w:val="c43"/>
    <w:basedOn w:val="a"/>
    <w:rsid w:val="00C822DE"/>
    <w:pPr>
      <w:suppressAutoHyphens w:val="0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053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9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538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781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7020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065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25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7087793">
          <w:marLeft w:val="0"/>
          <w:marRight w:val="434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520299">
          <w:marLeft w:val="0"/>
          <w:marRight w:val="43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4801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8085883">
                  <w:marLeft w:val="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1892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9643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002708870">
              <w:marLeft w:val="9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873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1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7</Pages>
  <Words>2512</Words>
  <Characters>14319</Characters>
  <Application>Microsoft Office Word</Application>
  <DocSecurity>0</DocSecurity>
  <Lines>119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Обухова Ольга Николаевна</dc:creator>
  <cp:keywords/>
  <dc:description/>
  <cp:lastModifiedBy>eeiforia1@gmail.com</cp:lastModifiedBy>
  <cp:revision>13</cp:revision>
  <dcterms:created xsi:type="dcterms:W3CDTF">2022-10-21T10:11:00Z</dcterms:created>
  <dcterms:modified xsi:type="dcterms:W3CDTF">2025-09-11T02:47:00Z</dcterms:modified>
</cp:coreProperties>
</file>